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6AC33" w14:textId="79C6E6F3" w:rsidR="00BE125B" w:rsidRDefault="0076153E">
      <w:r>
        <w:rPr>
          <w:noProof/>
        </w:rPr>
        <mc:AlternateContent>
          <mc:Choice Requires="wps">
            <w:drawing>
              <wp:anchor distT="0" distB="0" distL="114300" distR="114300" simplePos="0" relativeHeight="251659264" behindDoc="0" locked="0" layoutInCell="1" allowOverlap="1" wp14:anchorId="387910FF" wp14:editId="4DB2AE2F">
                <wp:simplePos x="0" y="0"/>
                <wp:positionH relativeFrom="margin">
                  <wp:posOffset>2020567</wp:posOffset>
                </wp:positionH>
                <wp:positionV relativeFrom="paragraph">
                  <wp:posOffset>982980</wp:posOffset>
                </wp:positionV>
                <wp:extent cx="3521070" cy="1214122"/>
                <wp:effectExtent l="0" t="0" r="0" b="5078"/>
                <wp:wrapSquare wrapText="bothSides"/>
                <wp:docPr id="2" name="Textfeld 1"/>
                <wp:cNvGraphicFramePr/>
                <a:graphic xmlns:a="http://schemas.openxmlformats.org/drawingml/2006/main">
                  <a:graphicData uri="http://schemas.microsoft.com/office/word/2010/wordprocessingShape">
                    <wps:wsp>
                      <wps:cNvSpPr txBox="1"/>
                      <wps:spPr>
                        <a:xfrm>
                          <a:off x="0" y="0"/>
                          <a:ext cx="3521070" cy="1214122"/>
                        </a:xfrm>
                        <a:prstGeom prst="rect">
                          <a:avLst/>
                        </a:prstGeom>
                        <a:noFill/>
                        <a:ln>
                          <a:noFill/>
                          <a:prstDash/>
                        </a:ln>
                      </wps:spPr>
                      <wps:txbx>
                        <w:txbxContent>
                          <w:p w14:paraId="1795391A" w14:textId="6B0C16CF" w:rsidR="00BE125B" w:rsidRDefault="00E269AF">
                            <w:pPr>
                              <w:rPr>
                                <w:rFonts w:ascii="Arial" w:hAnsi="Arial" w:cs="Arial"/>
                                <w:b/>
                                <w:bCs/>
                                <w:color w:val="000000"/>
                                <w:sz w:val="32"/>
                                <w:szCs w:val="32"/>
                              </w:rPr>
                            </w:pPr>
                            <w:r w:rsidRPr="00E269AF">
                              <w:rPr>
                                <w:rFonts w:ascii="Arial" w:hAnsi="Arial" w:cs="Arial"/>
                                <w:b/>
                                <w:bCs/>
                                <w:color w:val="000000"/>
                                <w:sz w:val="32"/>
                                <w:szCs w:val="32"/>
                              </w:rPr>
                              <w:t>Rote Bete Suppe mit Hanfmilch und Maronen-Foccacia</w:t>
                            </w:r>
                          </w:p>
                          <w:p w14:paraId="7090BA45" w14:textId="504F8F36" w:rsidR="00E269AF" w:rsidRDefault="00E269AF">
                            <w:pPr>
                              <w:rPr>
                                <w:rFonts w:ascii="Arial" w:hAnsi="Arial" w:cs="Arial"/>
                                <w:b/>
                                <w:bCs/>
                                <w:color w:val="000000"/>
                                <w:sz w:val="32"/>
                                <w:szCs w:val="32"/>
                              </w:rPr>
                            </w:pPr>
                            <w:r>
                              <w:rPr>
                                <w:rFonts w:ascii="Arial" w:hAnsi="Arial" w:cs="Arial"/>
                                <w:color w:val="000000"/>
                              </w:rPr>
                              <w:t xml:space="preserve">        4 Portionen    ca. </w:t>
                            </w:r>
                            <w:r w:rsidR="00DE2AC5">
                              <w:rPr>
                                <w:rFonts w:ascii="Arial" w:hAnsi="Arial" w:cs="Arial"/>
                                <w:color w:val="000000"/>
                              </w:rPr>
                              <w:t>60</w:t>
                            </w:r>
                            <w:r>
                              <w:rPr>
                                <w:rFonts w:ascii="Arial" w:hAnsi="Arial" w:cs="Arial"/>
                                <w:color w:val="000000"/>
                              </w:rPr>
                              <w:t xml:space="preserve"> Minuten</w:t>
                            </w:r>
                          </w:p>
                          <w:p w14:paraId="335D3135" w14:textId="77777777" w:rsidR="00E269AF" w:rsidRDefault="00E269AF">
                            <w:pPr>
                              <w:rPr>
                                <w:rFonts w:ascii="Arial" w:hAnsi="Arial" w:cs="Arial"/>
                                <w:color w:val="000000"/>
                              </w:rPr>
                            </w:pPr>
                            <w:r>
                              <w:rPr>
                                <w:rFonts w:ascii="Arial" w:hAnsi="Arial" w:cs="Arial"/>
                                <w:color w:val="000000"/>
                              </w:rPr>
                              <w:t xml:space="preserve">                    </w:t>
                            </w:r>
                          </w:p>
                          <w:p w14:paraId="6881640E" w14:textId="1C563C8A" w:rsidR="00E269AF" w:rsidRPr="00E269AF" w:rsidRDefault="00E269AF">
                            <w:pPr>
                              <w:rPr>
                                <w:sz w:val="32"/>
                                <w:szCs w:val="32"/>
                              </w:rPr>
                            </w:pPr>
                            <w:r>
                              <w:rPr>
                                <w:rFonts w:ascii="Arial" w:hAnsi="Arial" w:cs="Arial"/>
                                <w:color w:val="000000"/>
                              </w:rPr>
                              <w:t>4 Portionen</w:t>
                            </w:r>
                          </w:p>
                        </w:txbxContent>
                      </wps:txbx>
                      <wps:bodyPr vert="horz" wrap="square" lIns="91440" tIns="45720" rIns="91440" bIns="45720" anchor="t" anchorCtr="0" compatLnSpc="1">
                        <a:noAutofit/>
                      </wps:bodyPr>
                    </wps:wsp>
                  </a:graphicData>
                </a:graphic>
              </wp:anchor>
            </w:drawing>
          </mc:Choice>
          <mc:Fallback>
            <w:pict>
              <v:shapetype w14:anchorId="387910FF" id="_x0000_t202" coordsize="21600,21600" o:spt="202" path="m,l,21600r21600,l21600,xe">
                <v:stroke joinstyle="miter"/>
                <v:path gradientshapeok="t" o:connecttype="rect"/>
              </v:shapetype>
              <v:shape id="Textfeld 1" o:spid="_x0000_s1026" type="#_x0000_t202" style="position:absolute;margin-left:159.1pt;margin-top:77.4pt;width:277.25pt;height:95.6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" filled="f" stroked="f">
                <v:textbox>
                  <w:txbxContent>
                    <w:p w14:paraId="1795391A" w14:textId="6B0C16CF" w:rsidR="00BE125B" w:rsidRDefault="00E269AF">
                      <w:pPr>
                        <w:rPr>
                          <w:rFonts w:ascii="Arial" w:hAnsi="Arial" w:cs="Arial"/>
                          <w:b/>
                          <w:bCs/>
                          <w:color w:val="000000"/>
                          <w:sz w:val="32"/>
                          <w:szCs w:val="32"/>
                        </w:rPr>
                      </w:pPr>
                      <w:r w:rsidRPr="00E269AF">
                        <w:rPr>
                          <w:rFonts w:ascii="Arial" w:hAnsi="Arial" w:cs="Arial"/>
                          <w:b/>
                          <w:bCs/>
                          <w:color w:val="000000"/>
                          <w:sz w:val="32"/>
                          <w:szCs w:val="32"/>
                        </w:rPr>
                        <w:t>Rote Bete Suppe mit Hanfmilch und Maronen-Foccacia</w:t>
                      </w:r>
                    </w:p>
                    <w:p w14:paraId="7090BA45" w14:textId="504F8F36" w:rsidR="00E269AF" w:rsidRDefault="00E269AF">
                      <w:pPr>
                        <w:rPr>
                          <w:rFonts w:ascii="Arial" w:hAnsi="Arial" w:cs="Arial"/>
                          <w:b/>
                          <w:bCs/>
                          <w:color w:val="000000"/>
                          <w:sz w:val="32"/>
                          <w:szCs w:val="32"/>
                        </w:rPr>
                      </w:pPr>
                      <w:r>
                        <w:rPr>
                          <w:rFonts w:ascii="Arial" w:hAnsi="Arial" w:cs="Arial"/>
                          <w:color w:val="000000"/>
                        </w:rPr>
                        <w:t xml:space="preserve">        4 Portionen    ca. </w:t>
                      </w:r>
                      <w:r w:rsidR="00DE2AC5">
                        <w:rPr>
                          <w:rFonts w:ascii="Arial" w:hAnsi="Arial" w:cs="Arial"/>
                          <w:color w:val="000000"/>
                        </w:rPr>
                        <w:t>60</w:t>
                      </w:r>
                      <w:r>
                        <w:rPr>
                          <w:rFonts w:ascii="Arial" w:hAnsi="Arial" w:cs="Arial"/>
                          <w:color w:val="000000"/>
                        </w:rPr>
                        <w:t xml:space="preserve"> Minuten</w:t>
                      </w:r>
                    </w:p>
                    <w:p w14:paraId="335D3135" w14:textId="77777777" w:rsidR="00E269AF" w:rsidRDefault="00E269AF">
                      <w:pPr>
                        <w:rPr>
                          <w:rFonts w:ascii="Arial" w:hAnsi="Arial" w:cs="Arial"/>
                          <w:color w:val="000000"/>
                        </w:rPr>
                      </w:pPr>
                      <w:r>
                        <w:rPr>
                          <w:rFonts w:ascii="Arial" w:hAnsi="Arial" w:cs="Arial"/>
                          <w:color w:val="000000"/>
                        </w:rPr>
                        <w:t xml:space="preserve">                    </w:t>
                      </w:r>
                    </w:p>
                    <w:p w14:paraId="6881640E" w14:textId="1C563C8A" w:rsidR="00E269AF" w:rsidRPr="00E269AF" w:rsidRDefault="00E269AF">
                      <w:pPr>
                        <w:rPr>
                          <w:sz w:val="32"/>
                          <w:szCs w:val="32"/>
                        </w:rPr>
                      </w:pPr>
                      <w:r>
                        <w:rPr>
                          <w:rFonts w:ascii="Arial" w:hAnsi="Arial" w:cs="Arial"/>
                          <w:color w:val="000000"/>
                        </w:rPr>
                        <w:t>4 Portionen</w:t>
                      </w:r>
                    </w:p>
                  </w:txbxContent>
                </v:textbox>
                <w10:wrap type="square" anchorx="margin"/>
              </v:shape>
            </w:pict>
          </mc:Fallback>
        </mc:AlternateContent>
      </w:r>
    </w:p>
    <w:p w14:paraId="3096FD70" w14:textId="3C25F027" w:rsidR="00E269AF" w:rsidRPr="00E269AF" w:rsidRDefault="00E269AF" w:rsidP="00E269AF"/>
    <w:p w14:paraId="3DBC666A" w14:textId="61850D57" w:rsidR="00E269AF" w:rsidRPr="00E269AF" w:rsidRDefault="00E269AF" w:rsidP="00E269AF"/>
    <w:p w14:paraId="6048458C" w14:textId="5B42DD14" w:rsidR="00E269AF" w:rsidRDefault="00E269AF" w:rsidP="00E269AF">
      <w:r>
        <w:t xml:space="preserve"> </w:t>
      </w:r>
    </w:p>
    <w:p w14:paraId="32B6CBB7" w14:textId="77777777" w:rsidR="00E269AF" w:rsidRDefault="00E269AF" w:rsidP="00E269AF"/>
    <w:p w14:paraId="6F4BA83C" w14:textId="5433C7CE" w:rsidR="00E269AF" w:rsidRDefault="00DE2AC5" w:rsidP="00E269AF">
      <w:r>
        <w:rPr>
          <w:noProof/>
        </w:rPr>
        <mc:AlternateContent>
          <mc:Choice Requires="wps">
            <w:drawing>
              <wp:anchor distT="0" distB="0" distL="114300" distR="114300" simplePos="0" relativeHeight="251661312" behindDoc="0" locked="0" layoutInCell="1" allowOverlap="1" wp14:anchorId="36DB71A9" wp14:editId="60D220D2">
                <wp:simplePos x="0" y="0"/>
                <wp:positionH relativeFrom="margin">
                  <wp:posOffset>2072005</wp:posOffset>
                </wp:positionH>
                <wp:positionV relativeFrom="paragraph">
                  <wp:posOffset>521335</wp:posOffset>
                </wp:positionV>
                <wp:extent cx="3548380" cy="6927850"/>
                <wp:effectExtent l="0" t="0" r="0" b="6350"/>
                <wp:wrapSquare wrapText="bothSides"/>
                <wp:docPr id="3" name="Textfeld 3"/>
                <wp:cNvGraphicFramePr/>
                <a:graphic xmlns:a="http://schemas.openxmlformats.org/drawingml/2006/main">
                  <a:graphicData uri="http://schemas.microsoft.com/office/word/2010/wordprocessingShape">
                    <wps:wsp>
                      <wps:cNvSpPr txBox="1"/>
                      <wps:spPr>
                        <a:xfrm>
                          <a:off x="0" y="0"/>
                          <a:ext cx="3548380" cy="6927850"/>
                        </a:xfrm>
                        <a:prstGeom prst="rect">
                          <a:avLst/>
                        </a:prstGeom>
                        <a:noFill/>
                        <a:ln>
                          <a:noFill/>
                          <a:prstDash/>
                        </a:ln>
                      </wps:spPr>
                      <wps:txbx>
                        <w:txbxContent>
                          <w:p w14:paraId="63F0AE05" w14:textId="749EC53A" w:rsidR="00DE2AC5" w:rsidRPr="00DE2AC5" w:rsidRDefault="00DE2AC5" w:rsidP="00E269AF">
                            <w:pPr>
                              <w:autoSpaceDE w:val="0"/>
                              <w:adjustRightInd w:val="0"/>
                              <w:rPr>
                                <w:rFonts w:ascii="Arial" w:hAnsi="Arial" w:cs="Arial"/>
                                <w:b/>
                                <w:bCs/>
                                <w:color w:val="000000"/>
                                <w:sz w:val="18"/>
                                <w:szCs w:val="18"/>
                              </w:rPr>
                            </w:pPr>
                            <w:r w:rsidRPr="00DE2AC5">
                              <w:rPr>
                                <w:rFonts w:ascii="Arial" w:hAnsi="Arial" w:cs="Arial"/>
                                <w:b/>
                                <w:bCs/>
                                <w:color w:val="000000"/>
                                <w:sz w:val="18"/>
                                <w:szCs w:val="18"/>
                              </w:rPr>
                              <w:t xml:space="preserve">Rote Bete Suppen: </w:t>
                            </w:r>
                          </w:p>
                          <w:p w14:paraId="2176BCAA" w14:textId="58E4FDFD" w:rsidR="00E269AF" w:rsidRPr="00DE2AC5" w:rsidRDefault="00E269AF" w:rsidP="00E269AF">
                            <w:pPr>
                              <w:autoSpaceDE w:val="0"/>
                              <w:adjustRightInd w:val="0"/>
                              <w:rPr>
                                <w:rFonts w:ascii="Arial" w:hAnsi="Arial" w:cs="Arial"/>
                                <w:color w:val="000000"/>
                                <w:sz w:val="12"/>
                                <w:szCs w:val="12"/>
                              </w:rPr>
                            </w:pPr>
                            <w:r w:rsidRPr="00DE2AC5">
                              <w:rPr>
                                <w:rFonts w:ascii="Arial" w:hAnsi="Arial" w:cs="Arial"/>
                                <w:color w:val="000000"/>
                                <w:sz w:val="12"/>
                                <w:szCs w:val="12"/>
                              </w:rPr>
                              <w:t>1. Für die cremige Hanfmilch die Hanfsamen mit Wasser in einem Hochleistungsmixer oder Thermomix so lange mixen bis eine weiße Flüssigkeit entsteht (kleinere Hanfsamenstückchen sind normal). Am besten eine kleine Menge von der Hanfmilch zum späteren Garnieren beiseitestellen.</w:t>
                            </w:r>
                          </w:p>
                          <w:p w14:paraId="6330964E" w14:textId="77777777" w:rsidR="00E269AF" w:rsidRPr="00DE2AC5" w:rsidRDefault="00E269AF" w:rsidP="00E269AF">
                            <w:pPr>
                              <w:autoSpaceDE w:val="0"/>
                              <w:adjustRightInd w:val="0"/>
                              <w:rPr>
                                <w:rFonts w:ascii="Arial" w:hAnsi="Arial" w:cs="Arial"/>
                                <w:color w:val="000000"/>
                                <w:sz w:val="12"/>
                                <w:szCs w:val="12"/>
                              </w:rPr>
                            </w:pPr>
                            <w:r w:rsidRPr="00DE2AC5">
                              <w:rPr>
                                <w:rFonts w:ascii="Arial" w:hAnsi="Arial" w:cs="Arial"/>
                                <w:color w:val="000000"/>
                                <w:sz w:val="12"/>
                                <w:szCs w:val="12"/>
                              </w:rPr>
                              <w:t xml:space="preserve">2. Die Rote Bete schälen und in möglichst kleine Würfel schneiden. Zwiebeln in Würfeln in Öl im Topf anschwitzen, anschließend die Rote Bete und die gepresste Knoblauchzehe mit anbraten. Auch der Thymian kann mit angebraten werden. Während des Anbratens das Gemüse schonmal etwas salzen. </w:t>
                            </w:r>
                          </w:p>
                          <w:p w14:paraId="5A03124A" w14:textId="77777777" w:rsidR="00E269AF" w:rsidRPr="00DE2AC5" w:rsidRDefault="00E269AF" w:rsidP="00E269AF">
                            <w:pPr>
                              <w:autoSpaceDE w:val="0"/>
                              <w:adjustRightInd w:val="0"/>
                              <w:rPr>
                                <w:rFonts w:ascii="Arial" w:hAnsi="Arial" w:cs="Arial"/>
                                <w:color w:val="000000"/>
                                <w:sz w:val="12"/>
                                <w:szCs w:val="12"/>
                              </w:rPr>
                            </w:pPr>
                            <w:r w:rsidRPr="00DE2AC5">
                              <w:rPr>
                                <w:rFonts w:ascii="Arial" w:hAnsi="Arial" w:cs="Arial"/>
                                <w:color w:val="000000"/>
                                <w:sz w:val="12"/>
                                <w:szCs w:val="12"/>
                              </w:rPr>
                              <w:t xml:space="preserve">3. Die Kartoffeln schälen und in Würfel schneiden und zum Topf hinzufügen. Das Gemüse mit einem Schuss Balsamico Essig ablöschen, Gemüsebrühe Pulver und die Hanfmilch hinzugeben. Ggf. noch etwas Wasser nachgeben, falls das Gemüse nicht ganz bedeckt ist. </w:t>
                            </w:r>
                          </w:p>
                          <w:p w14:paraId="42E18690" w14:textId="77777777" w:rsidR="00E269AF" w:rsidRPr="00DE2AC5" w:rsidRDefault="00E269AF" w:rsidP="00E269AF">
                            <w:pPr>
                              <w:autoSpaceDE w:val="0"/>
                              <w:adjustRightInd w:val="0"/>
                              <w:rPr>
                                <w:rFonts w:ascii="Arial" w:hAnsi="Arial" w:cs="Arial"/>
                                <w:color w:val="000000"/>
                                <w:sz w:val="12"/>
                                <w:szCs w:val="12"/>
                              </w:rPr>
                            </w:pPr>
                            <w:r w:rsidRPr="00DE2AC5">
                              <w:rPr>
                                <w:rFonts w:ascii="Arial" w:hAnsi="Arial" w:cs="Arial"/>
                                <w:color w:val="000000"/>
                                <w:sz w:val="12"/>
                                <w:szCs w:val="12"/>
                              </w:rPr>
                              <w:t>4. Die Suppe ca. 20 Minuten köcheln lassen oder bis die Rote Bete leicht zu zerdrücken ist. Anschließend mit einem Pürierstab fein pürieren. Dies ist auch mit einem Hochleistungsmixer gut möglich.</w:t>
                            </w:r>
                          </w:p>
                          <w:p w14:paraId="60F40872" w14:textId="77777777" w:rsidR="00E269AF" w:rsidRDefault="00E269AF" w:rsidP="00E269AF">
                            <w:pPr>
                              <w:autoSpaceDE w:val="0"/>
                              <w:adjustRightInd w:val="0"/>
                              <w:rPr>
                                <w:rFonts w:ascii="Arial" w:hAnsi="Arial" w:cs="Arial"/>
                                <w:color w:val="000000"/>
                                <w:sz w:val="12"/>
                                <w:szCs w:val="12"/>
                              </w:rPr>
                            </w:pPr>
                            <w:r w:rsidRPr="00DE2AC5">
                              <w:rPr>
                                <w:rFonts w:ascii="Arial" w:hAnsi="Arial" w:cs="Arial"/>
                                <w:color w:val="000000"/>
                                <w:sz w:val="12"/>
                                <w:szCs w:val="12"/>
                              </w:rPr>
                              <w:t>5. Die Suppe direkt mit einem Schuss der Hanfmilch und Hanfsamen zur Deko servieren.</w:t>
                            </w:r>
                          </w:p>
                          <w:p w14:paraId="191CFFF6" w14:textId="24545EC7" w:rsidR="00DE2AC5" w:rsidRPr="00DE2AC5" w:rsidRDefault="00DE2AC5" w:rsidP="00E269AF">
                            <w:pPr>
                              <w:autoSpaceDE w:val="0"/>
                              <w:adjustRightInd w:val="0"/>
                              <w:rPr>
                                <w:rFonts w:ascii="Arial" w:hAnsi="Arial" w:cs="Arial"/>
                                <w:b/>
                                <w:bCs/>
                                <w:color w:val="000000"/>
                                <w:sz w:val="18"/>
                                <w:szCs w:val="18"/>
                              </w:rPr>
                            </w:pPr>
                            <w:r w:rsidRPr="00DE2AC5">
                              <w:rPr>
                                <w:rFonts w:ascii="Arial" w:hAnsi="Arial" w:cs="Arial"/>
                                <w:b/>
                                <w:bCs/>
                                <w:color w:val="000000"/>
                                <w:sz w:val="18"/>
                                <w:szCs w:val="18"/>
                              </w:rPr>
                              <w:t>Maronen-Foccacia</w:t>
                            </w:r>
                            <w:r w:rsidR="0016157B">
                              <w:rPr>
                                <w:rFonts w:ascii="Arial" w:hAnsi="Arial" w:cs="Arial"/>
                                <w:b/>
                                <w:bCs/>
                                <w:color w:val="000000"/>
                                <w:sz w:val="18"/>
                                <w:szCs w:val="18"/>
                              </w:rPr>
                              <w:t>:</w:t>
                            </w:r>
                          </w:p>
                          <w:p w14:paraId="2E1C13ED" w14:textId="28BDDB52" w:rsidR="00DE2AC5" w:rsidRPr="00DE2AC5" w:rsidRDefault="00DE2AC5" w:rsidP="00DE2AC5">
                            <w:pPr>
                              <w:rPr>
                                <w:rFonts w:ascii="Arial" w:hAnsi="Arial" w:cs="Arial"/>
                                <w:sz w:val="12"/>
                                <w:szCs w:val="12"/>
                              </w:rPr>
                            </w:pPr>
                            <w:r w:rsidRPr="00DE2AC5">
                              <w:rPr>
                                <w:rFonts w:ascii="Arial" w:hAnsi="Arial" w:cs="Arial"/>
                                <w:sz w:val="12"/>
                                <w:szCs w:val="12"/>
                              </w:rPr>
                              <w:t>In einer mittelgroßen Schüssel Wasser, Hefe und Honig verrühren, um sie aufzulösen. In einer sehr großen Schüssel Mehl und Salz vermischen und dann Hefemischung und Olivenöl hinzufügen. Mit einem Gummispatel umrühren, bis es gerade eingearbeitet ist, dann die Seiten der Schüssel sauberkratzen und mit Plastikfolie abdecken. Bei Raumtemperatur 12 bis 14 Stunden lang gären lassen, bis sich das Volumen mindestens verdoppelt hat.</w:t>
                            </w:r>
                          </w:p>
                          <w:p w14:paraId="42D0D1CF" w14:textId="2B3C6E4F" w:rsidR="00DE2AC5" w:rsidRPr="00DE2AC5" w:rsidRDefault="00DE2AC5" w:rsidP="00DE2AC5">
                            <w:pPr>
                              <w:rPr>
                                <w:rFonts w:ascii="Arial" w:hAnsi="Arial" w:cs="Arial"/>
                                <w:sz w:val="12"/>
                                <w:szCs w:val="12"/>
                              </w:rPr>
                            </w:pPr>
                            <w:r w:rsidRPr="00DE2AC5">
                              <w:rPr>
                                <w:rFonts w:ascii="Arial" w:hAnsi="Arial" w:cs="Arial"/>
                                <w:sz w:val="12"/>
                                <w:szCs w:val="12"/>
                              </w:rPr>
                              <w:t>Verteilen Sie 2 bis 3 Esslöffel Öl gleichmäßig auf einem Backblech mit einem Rand von 46 x 33 cm (18 x 13 Zoll). Wenn der Teig fertig ist, lösen Sie ihn mit einem Spatel oder Ihrer Hand von den Seiten der Schüssel, falten Sie ihn vorsichtig zusammen und gießen Sie ihn dann in die Form. Weitere 2 Esslöffel Olivenöl über den Teig gießen und vorsichtig darüber verteilen. Ziehen Sie den Teig vorsichtig bis zum Rand des Blechs, indem Sie Ihre Hände darunter legen und nach außen ziehen. Der Teig schrumpft etwas. Wiederholen Sie das Dehnen daher im Laufe von 30 Minuten ein- oder zweimal, um sicherzustellen, dass der Teig gedehnt bleibt.</w:t>
                            </w:r>
                          </w:p>
                          <w:p w14:paraId="0E985371" w14:textId="01FBEB09" w:rsidR="00DE2AC5" w:rsidRPr="00DE2AC5" w:rsidRDefault="00DE2AC5" w:rsidP="00DE2AC5">
                            <w:pPr>
                              <w:rPr>
                                <w:rFonts w:ascii="Arial" w:hAnsi="Arial" w:cs="Arial"/>
                                <w:sz w:val="12"/>
                                <w:szCs w:val="12"/>
                              </w:rPr>
                            </w:pPr>
                            <w:r w:rsidRPr="00DE2AC5">
                              <w:rPr>
                                <w:rFonts w:ascii="Arial" w:hAnsi="Arial" w:cs="Arial"/>
                                <w:sz w:val="12"/>
                                <w:szCs w:val="12"/>
                              </w:rPr>
                              <w:t>Machen Sie eine Vertiefung im Teig, indem Sie die Fingerkuppen Ihrer ersten drei Finger schräg hineindrücken. Machen Sie die Salzlösung, indem Sie Salz und Wasser verrühren, bis sich das Salz aufgelöst hat. Gießen Sie die Salzlake über den Teig, um die Grübchen zu füllen. Focaccia 45 Minuten gehen lassen, bis der Teig leicht und sprudelnd ist.</w:t>
                            </w:r>
                          </w:p>
                          <w:p w14:paraId="35B6B05A" w14:textId="6D6A9268" w:rsidR="00DE2AC5" w:rsidRPr="00DE2AC5" w:rsidRDefault="00DE2AC5" w:rsidP="00DE2AC5">
                            <w:pPr>
                              <w:rPr>
                                <w:rFonts w:ascii="Arial" w:hAnsi="Arial" w:cs="Arial"/>
                                <w:sz w:val="14"/>
                                <w:szCs w:val="14"/>
                              </w:rPr>
                            </w:pPr>
                            <w:r w:rsidRPr="00DE2AC5">
                              <w:rPr>
                                <w:rFonts w:ascii="Arial" w:hAnsi="Arial" w:cs="Arial"/>
                                <w:sz w:val="12"/>
                                <w:szCs w:val="12"/>
                              </w:rPr>
                              <w:t>30 Minuten nach diesem letzten Garvorgang stellen Sie den Rost auf die mittlere Position und heizen den Ofen auf 450 °F (235 °C) vor. Wenn Sie einen Backstein haben, legen Sie ihn auf den Rost. Andernfalls drehen Sie ein weiteres stabiles Backblech um und legen es auf den Rost. Lassen Sie den Ofen vorheizen, bis er sehr heiß ist, bevor Sie mit dem Backen fortfahren</w:t>
                            </w:r>
                            <w:r w:rsidRPr="00DE2AC5">
                              <w:rPr>
                                <w:rFonts w:ascii="Arial" w:hAnsi="Arial" w:cs="Arial"/>
                                <w:sz w:val="14"/>
                                <w:szCs w:val="14"/>
                              </w:rPr>
                              <w:t>.</w:t>
                            </w:r>
                          </w:p>
                          <w:p w14:paraId="34A9778D" w14:textId="3F0518BC" w:rsidR="00DE2AC5" w:rsidRPr="00DE2AC5" w:rsidRDefault="00DE2AC5" w:rsidP="00DE2AC5">
                            <w:pPr>
                              <w:rPr>
                                <w:sz w:val="12"/>
                                <w:szCs w:val="12"/>
                              </w:rPr>
                            </w:pPr>
                            <w:r w:rsidRPr="00DE2AC5">
                              <w:rPr>
                                <w:sz w:val="12"/>
                                <w:szCs w:val="12"/>
                              </w:rPr>
                              <w:t>Focaccia mit Salzflocken bestreuen. 25 bis 30 Minuten direkt auf einem Stein oder einer umgedrehten Pfanne backen, bis die untere Kruste knusprig und goldbraun ist, wenn man sie mit einem Metallspatel prüft. Um die Bräunung der oberen Kruste abzuschließen, legen Sie die Focaccia auf den oberen Rost und backen Sie sie weitere 5 bis 7 Minuten lang.</w:t>
                            </w:r>
                          </w:p>
                          <w:p w14:paraId="404818D9" w14:textId="32F368B8" w:rsidR="00DE2AC5" w:rsidRPr="00DE2AC5" w:rsidRDefault="00DE2AC5" w:rsidP="00DE2AC5">
                            <w:pPr>
                              <w:rPr>
                                <w:sz w:val="12"/>
                                <w:szCs w:val="12"/>
                              </w:rPr>
                            </w:pPr>
                            <w:r w:rsidRPr="00DE2AC5">
                              <w:rPr>
                                <w:sz w:val="12"/>
                                <w:szCs w:val="12"/>
                              </w:rPr>
                              <w:t>Aus dem Ofen nehmen und die gesamte Oberfläche mit 2 bis 3 Esslöffeln Öl bestreichen oder übergießen (machen Sie sich keine Sorgen, wenn sich die Oliven in Taschen sammeln, sie absorbieren, während sie einwirken). 5 Minuten abkühlen lassen, dann die Focaccia mit einem Metallspatel aus der Pfanne lösen und zum vollständigen Abkühlen auf ein Kühlregal geben.</w:t>
                            </w:r>
                          </w:p>
                          <w:p w14:paraId="4FA6A4A4" w14:textId="2C7F83E3" w:rsidR="00DE2AC5" w:rsidRPr="00DE2AC5" w:rsidRDefault="00DE2AC5" w:rsidP="00DE2AC5">
                            <w:pPr>
                              <w:rPr>
                                <w:sz w:val="12"/>
                                <w:szCs w:val="12"/>
                              </w:rPr>
                            </w:pPr>
                            <w:r w:rsidRPr="00DE2AC5">
                              <w:rPr>
                                <w:sz w:val="12"/>
                                <w:szCs w:val="12"/>
                              </w:rPr>
                              <w:t>Warm oder bei Zimmertemperatur servieren.</w:t>
                            </w:r>
                          </w:p>
                          <w:p w14:paraId="1E6BDA52" w14:textId="4707022B" w:rsidR="00BE125B" w:rsidRDefault="00DE2AC5" w:rsidP="00DE2AC5">
                            <w:r w:rsidRPr="00DE2AC5">
                              <w:rPr>
                                <w:sz w:val="12"/>
                                <w:szCs w:val="12"/>
                              </w:rPr>
                              <w:t>Zum Aufbewahren in Pergament einwickeln und dann in einem luftdichten Beutel oder Behälter aufbewahren, um die Konsistenz zu bewahren. Restliche Focaccia vor dem Servieren leicht rösten oder aufwärmen. Alternativ zum Einfrieren fest einwickeln, dann auftauen und vor dem Servieren erneut erhitzen.</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 w14:anchorId="36DB71A9" id="Textfeld 3" o:spid="_x0000_s1027" type="#_x0000_t202" style="position:absolute;margin-left:163.15pt;margin-top:41.05pt;width:279.4pt;height:545.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" filled="f" stroked="f">
                <v:textbox>
                  <w:txbxContent>
                    <w:p w14:paraId="63F0AE05" w14:textId="749EC53A" w:rsidR="00DE2AC5" w:rsidRPr="00DE2AC5" w:rsidRDefault="00DE2AC5" w:rsidP="00E269AF">
                      <w:pPr>
                        <w:autoSpaceDE w:val="0"/>
                        <w:adjustRightInd w:val="0"/>
                        <w:rPr>
                          <w:rFonts w:ascii="Arial" w:hAnsi="Arial" w:cs="Arial"/>
                          <w:b/>
                          <w:bCs/>
                          <w:color w:val="000000"/>
                          <w:sz w:val="18"/>
                          <w:szCs w:val="18"/>
                        </w:rPr>
                      </w:pPr>
                      <w:r w:rsidRPr="00DE2AC5">
                        <w:rPr>
                          <w:rFonts w:ascii="Arial" w:hAnsi="Arial" w:cs="Arial"/>
                          <w:b/>
                          <w:bCs/>
                          <w:color w:val="000000"/>
                          <w:sz w:val="18"/>
                          <w:szCs w:val="18"/>
                        </w:rPr>
                        <w:t xml:space="preserve">Rote Bete Suppen: </w:t>
                      </w:r>
                    </w:p>
                    <w:p w14:paraId="2176BCAA" w14:textId="58E4FDFD" w:rsidR="00E269AF" w:rsidRPr="00DE2AC5" w:rsidRDefault="00E269AF" w:rsidP="00E269AF">
                      <w:pPr>
                        <w:autoSpaceDE w:val="0"/>
                        <w:adjustRightInd w:val="0"/>
                        <w:rPr>
                          <w:rFonts w:ascii="Arial" w:hAnsi="Arial" w:cs="Arial"/>
                          <w:color w:val="000000"/>
                          <w:sz w:val="12"/>
                          <w:szCs w:val="12"/>
                        </w:rPr>
                      </w:pPr>
                      <w:r w:rsidRPr="00DE2AC5">
                        <w:rPr>
                          <w:rFonts w:ascii="Arial" w:hAnsi="Arial" w:cs="Arial"/>
                          <w:color w:val="000000"/>
                          <w:sz w:val="12"/>
                          <w:szCs w:val="12"/>
                        </w:rPr>
                        <w:t>1. Für die cremige Hanfmilch die Hanfsamen mit Wasser in einem Hochleistungsmixer oder Thermomix so lange mixen bis eine weiße Flüssigkeit entsteht (kleinere Hanfsamenstückchen sind normal). Am besten eine kleine Menge von der Hanfmilch zum späteren Garnieren beiseitestellen.</w:t>
                      </w:r>
                    </w:p>
                    <w:p w14:paraId="6330964E" w14:textId="77777777" w:rsidR="00E269AF" w:rsidRPr="00DE2AC5" w:rsidRDefault="00E269AF" w:rsidP="00E269AF">
                      <w:pPr>
                        <w:autoSpaceDE w:val="0"/>
                        <w:adjustRightInd w:val="0"/>
                        <w:rPr>
                          <w:rFonts w:ascii="Arial" w:hAnsi="Arial" w:cs="Arial"/>
                          <w:color w:val="000000"/>
                          <w:sz w:val="12"/>
                          <w:szCs w:val="12"/>
                        </w:rPr>
                      </w:pPr>
                      <w:r w:rsidRPr="00DE2AC5">
                        <w:rPr>
                          <w:rFonts w:ascii="Arial" w:hAnsi="Arial" w:cs="Arial"/>
                          <w:color w:val="000000"/>
                          <w:sz w:val="12"/>
                          <w:szCs w:val="12"/>
                        </w:rPr>
                        <w:t xml:space="preserve">2. Die Rote Bete schälen und in möglichst kleine Würfel schneiden. Zwiebeln in Würfeln in Öl im Topf anschwitzen, anschließend die Rote Bete und die gepresste Knoblauchzehe mit anbraten. Auch der Thymian kann mit angebraten werden. Während des Anbratens das Gemüse schonmal etwas salzen. </w:t>
                      </w:r>
                    </w:p>
                    <w:p w14:paraId="5A03124A" w14:textId="77777777" w:rsidR="00E269AF" w:rsidRPr="00DE2AC5" w:rsidRDefault="00E269AF" w:rsidP="00E269AF">
                      <w:pPr>
                        <w:autoSpaceDE w:val="0"/>
                        <w:adjustRightInd w:val="0"/>
                        <w:rPr>
                          <w:rFonts w:ascii="Arial" w:hAnsi="Arial" w:cs="Arial"/>
                          <w:color w:val="000000"/>
                          <w:sz w:val="12"/>
                          <w:szCs w:val="12"/>
                        </w:rPr>
                      </w:pPr>
                      <w:r w:rsidRPr="00DE2AC5">
                        <w:rPr>
                          <w:rFonts w:ascii="Arial" w:hAnsi="Arial" w:cs="Arial"/>
                          <w:color w:val="000000"/>
                          <w:sz w:val="12"/>
                          <w:szCs w:val="12"/>
                        </w:rPr>
                        <w:t xml:space="preserve">3. Die Kartoffeln schälen und in Würfel schneiden und zum Topf hinzufügen. Das Gemüse mit einem Schuss Balsamico Essig ablöschen, Gemüsebrühe Pulver und die Hanfmilch hinzugeben. Ggf. noch etwas Wasser nachgeben, falls das Gemüse nicht ganz bedeckt ist. </w:t>
                      </w:r>
                    </w:p>
                    <w:p w14:paraId="42E18690" w14:textId="77777777" w:rsidR="00E269AF" w:rsidRPr="00DE2AC5" w:rsidRDefault="00E269AF" w:rsidP="00E269AF">
                      <w:pPr>
                        <w:autoSpaceDE w:val="0"/>
                        <w:adjustRightInd w:val="0"/>
                        <w:rPr>
                          <w:rFonts w:ascii="Arial" w:hAnsi="Arial" w:cs="Arial"/>
                          <w:color w:val="000000"/>
                          <w:sz w:val="12"/>
                          <w:szCs w:val="12"/>
                        </w:rPr>
                      </w:pPr>
                      <w:r w:rsidRPr="00DE2AC5">
                        <w:rPr>
                          <w:rFonts w:ascii="Arial" w:hAnsi="Arial" w:cs="Arial"/>
                          <w:color w:val="000000"/>
                          <w:sz w:val="12"/>
                          <w:szCs w:val="12"/>
                        </w:rPr>
                        <w:t>4. Die Suppe ca. 20 Minuten köcheln lassen oder bis die Rote Bete leicht zu zerdrücken ist. Anschließend mit einem Pürierstab fein pürieren. Dies ist auch mit einem Hochleistungsmixer gut möglich.</w:t>
                      </w:r>
                    </w:p>
                    <w:p w14:paraId="60F40872" w14:textId="77777777" w:rsidR="00E269AF" w:rsidRDefault="00E269AF" w:rsidP="00E269AF">
                      <w:pPr>
                        <w:autoSpaceDE w:val="0"/>
                        <w:adjustRightInd w:val="0"/>
                        <w:rPr>
                          <w:rFonts w:ascii="Arial" w:hAnsi="Arial" w:cs="Arial"/>
                          <w:color w:val="000000"/>
                          <w:sz w:val="12"/>
                          <w:szCs w:val="12"/>
                        </w:rPr>
                      </w:pPr>
                      <w:r w:rsidRPr="00DE2AC5">
                        <w:rPr>
                          <w:rFonts w:ascii="Arial" w:hAnsi="Arial" w:cs="Arial"/>
                          <w:color w:val="000000"/>
                          <w:sz w:val="12"/>
                          <w:szCs w:val="12"/>
                        </w:rPr>
                        <w:t>5. Die Suppe direkt mit einem Schuss der Hanfmilch und Hanfsamen zur Deko servieren.</w:t>
                      </w:r>
                    </w:p>
                    <w:p w14:paraId="191CFFF6" w14:textId="24545EC7" w:rsidR="00DE2AC5" w:rsidRPr="00DE2AC5" w:rsidRDefault="00DE2AC5" w:rsidP="00E269AF">
                      <w:pPr>
                        <w:autoSpaceDE w:val="0"/>
                        <w:adjustRightInd w:val="0"/>
                        <w:rPr>
                          <w:rFonts w:ascii="Arial" w:hAnsi="Arial" w:cs="Arial"/>
                          <w:b/>
                          <w:bCs/>
                          <w:color w:val="000000"/>
                          <w:sz w:val="18"/>
                          <w:szCs w:val="18"/>
                        </w:rPr>
                      </w:pPr>
                      <w:r w:rsidRPr="00DE2AC5">
                        <w:rPr>
                          <w:rFonts w:ascii="Arial" w:hAnsi="Arial" w:cs="Arial"/>
                          <w:b/>
                          <w:bCs/>
                          <w:color w:val="000000"/>
                          <w:sz w:val="18"/>
                          <w:szCs w:val="18"/>
                        </w:rPr>
                        <w:t>Maronen-Foccacia</w:t>
                      </w:r>
                      <w:r w:rsidR="0016157B">
                        <w:rPr>
                          <w:rFonts w:ascii="Arial" w:hAnsi="Arial" w:cs="Arial"/>
                          <w:b/>
                          <w:bCs/>
                          <w:color w:val="000000"/>
                          <w:sz w:val="18"/>
                          <w:szCs w:val="18"/>
                        </w:rPr>
                        <w:t>:</w:t>
                      </w:r>
                    </w:p>
                    <w:p w14:paraId="2E1C13ED" w14:textId="28BDDB52" w:rsidR="00DE2AC5" w:rsidRPr="00DE2AC5" w:rsidRDefault="00DE2AC5" w:rsidP="00DE2AC5">
                      <w:pPr>
                        <w:rPr>
                          <w:rFonts w:ascii="Arial" w:hAnsi="Arial" w:cs="Arial"/>
                          <w:sz w:val="12"/>
                          <w:szCs w:val="12"/>
                        </w:rPr>
                      </w:pPr>
                      <w:r w:rsidRPr="00DE2AC5">
                        <w:rPr>
                          <w:rFonts w:ascii="Arial" w:hAnsi="Arial" w:cs="Arial"/>
                          <w:sz w:val="12"/>
                          <w:szCs w:val="12"/>
                        </w:rPr>
                        <w:t>In einer mittelgroßen Schüssel Wasser, Hefe und Honig verrühren, um sie aufzulösen. In einer sehr großen Schüssel Mehl und Salz vermischen und dann Hefemischung und Olivenöl hinzufügen. Mit einem Gummispatel umrühren, bis es gerade eingearbeitet ist, dann die Seiten der Schüssel sauberkratzen und mit Plastikfolie abdecken. Bei Raumtemperatur 12 bis 14 Stunden lang gären lassen, bis sich das Volumen mindestens verdoppelt hat.</w:t>
                      </w:r>
                    </w:p>
                    <w:p w14:paraId="42D0D1CF" w14:textId="2B3C6E4F" w:rsidR="00DE2AC5" w:rsidRPr="00DE2AC5" w:rsidRDefault="00DE2AC5" w:rsidP="00DE2AC5">
                      <w:pPr>
                        <w:rPr>
                          <w:rFonts w:ascii="Arial" w:hAnsi="Arial" w:cs="Arial"/>
                          <w:sz w:val="12"/>
                          <w:szCs w:val="12"/>
                        </w:rPr>
                      </w:pPr>
                      <w:r w:rsidRPr="00DE2AC5">
                        <w:rPr>
                          <w:rFonts w:ascii="Arial" w:hAnsi="Arial" w:cs="Arial"/>
                          <w:sz w:val="12"/>
                          <w:szCs w:val="12"/>
                        </w:rPr>
                        <w:t>Verteilen Sie 2 bis 3 Esslöffel Öl gleichmäßig auf einem Backblech mit einem Rand von 46 x 33 cm (18 x 13 Zoll). Wenn der Teig fertig ist, lösen Sie ihn mit einem Spatel oder Ihrer Hand von den Seiten der Schüssel, falten Sie ihn vorsichtig zusammen und gießen Sie ihn dann in die Form. Weitere 2 Esslöffel Olivenöl über den Teig gießen und vorsichtig darüber verteilen. Ziehen Sie den Teig vorsichtig bis zum Rand des Blechs, indem Sie Ihre Hände darunter legen und nach außen ziehen. Der Teig schrumpft etwas. Wiederholen Sie das Dehnen daher im Laufe von 30 Minuten ein- oder zweimal, um sicherzustellen, dass der Teig gedehnt bleibt.</w:t>
                      </w:r>
                    </w:p>
                    <w:p w14:paraId="0E985371" w14:textId="01FBEB09" w:rsidR="00DE2AC5" w:rsidRPr="00DE2AC5" w:rsidRDefault="00DE2AC5" w:rsidP="00DE2AC5">
                      <w:pPr>
                        <w:rPr>
                          <w:rFonts w:ascii="Arial" w:hAnsi="Arial" w:cs="Arial"/>
                          <w:sz w:val="12"/>
                          <w:szCs w:val="12"/>
                        </w:rPr>
                      </w:pPr>
                      <w:r w:rsidRPr="00DE2AC5">
                        <w:rPr>
                          <w:rFonts w:ascii="Arial" w:hAnsi="Arial" w:cs="Arial"/>
                          <w:sz w:val="12"/>
                          <w:szCs w:val="12"/>
                        </w:rPr>
                        <w:t>Machen Sie eine Vertiefung im Teig, indem Sie die Fingerkuppen Ihrer ersten drei Finger schräg hineindrücken. Machen Sie die Salzlösung, indem Sie Salz und Wasser verrühren, bis sich das Salz aufgelöst hat. Gießen Sie die Salzlake über den Teig, um die Grübchen zu füllen. Focaccia 45 Minuten gehen lassen, bis der Teig leicht und sprudelnd ist.</w:t>
                      </w:r>
                    </w:p>
                    <w:p w14:paraId="35B6B05A" w14:textId="6D6A9268" w:rsidR="00DE2AC5" w:rsidRPr="00DE2AC5" w:rsidRDefault="00DE2AC5" w:rsidP="00DE2AC5">
                      <w:pPr>
                        <w:rPr>
                          <w:rFonts w:ascii="Arial" w:hAnsi="Arial" w:cs="Arial"/>
                          <w:sz w:val="14"/>
                          <w:szCs w:val="14"/>
                        </w:rPr>
                      </w:pPr>
                      <w:r w:rsidRPr="00DE2AC5">
                        <w:rPr>
                          <w:rFonts w:ascii="Arial" w:hAnsi="Arial" w:cs="Arial"/>
                          <w:sz w:val="12"/>
                          <w:szCs w:val="12"/>
                        </w:rPr>
                        <w:t>30 Minuten nach diesem letzten Garvorgang stellen Sie den Rost auf die mittlere Position und heizen den Ofen auf 450 °F (235 °C) vor. Wenn Sie einen Backstein haben, legen Sie ihn auf den Rost. Andernfalls drehen Sie ein weiteres stabiles Backblech um und legen es auf den Rost. Lassen Sie den Ofen vorheizen, bis er sehr heiß ist, bevor Sie mit dem Backen fortfahren</w:t>
                      </w:r>
                      <w:r w:rsidRPr="00DE2AC5">
                        <w:rPr>
                          <w:rFonts w:ascii="Arial" w:hAnsi="Arial" w:cs="Arial"/>
                          <w:sz w:val="14"/>
                          <w:szCs w:val="14"/>
                        </w:rPr>
                        <w:t>.</w:t>
                      </w:r>
                    </w:p>
                    <w:p w14:paraId="34A9778D" w14:textId="3F0518BC" w:rsidR="00DE2AC5" w:rsidRPr="00DE2AC5" w:rsidRDefault="00DE2AC5" w:rsidP="00DE2AC5">
                      <w:pPr>
                        <w:rPr>
                          <w:sz w:val="12"/>
                          <w:szCs w:val="12"/>
                        </w:rPr>
                      </w:pPr>
                      <w:r w:rsidRPr="00DE2AC5">
                        <w:rPr>
                          <w:sz w:val="12"/>
                          <w:szCs w:val="12"/>
                        </w:rPr>
                        <w:t>Focaccia mit Salzflocken bestreuen. 25 bis 30 Minuten direkt auf einem Stein oder einer umgedrehten Pfanne backen, bis die untere Kruste knusprig und goldbraun ist, wenn man sie mit einem Metallspatel prüft. Um die Bräunung der oberen Kruste abzuschließen, legen Sie die Focaccia auf den oberen Rost und backen Sie sie weitere 5 bis 7 Minuten lang.</w:t>
                      </w:r>
                    </w:p>
                    <w:p w14:paraId="404818D9" w14:textId="32F368B8" w:rsidR="00DE2AC5" w:rsidRPr="00DE2AC5" w:rsidRDefault="00DE2AC5" w:rsidP="00DE2AC5">
                      <w:pPr>
                        <w:rPr>
                          <w:sz w:val="12"/>
                          <w:szCs w:val="12"/>
                        </w:rPr>
                      </w:pPr>
                      <w:r w:rsidRPr="00DE2AC5">
                        <w:rPr>
                          <w:sz w:val="12"/>
                          <w:szCs w:val="12"/>
                        </w:rPr>
                        <w:t>Aus dem Ofen nehmen und die gesamte Oberfläche mit 2 bis 3 Esslöffeln Öl bestreichen oder übergießen (machen Sie sich keine Sorgen, wenn sich die Oliven in Taschen sammeln, sie absorbieren, während sie einwirken). 5 Minuten abkühlen lassen, dann die Focaccia mit einem Metallspatel aus der Pfanne lösen und zum vollständigen Abkühlen auf ein Kühlregal geben.</w:t>
                      </w:r>
                    </w:p>
                    <w:p w14:paraId="4FA6A4A4" w14:textId="2C7F83E3" w:rsidR="00DE2AC5" w:rsidRPr="00DE2AC5" w:rsidRDefault="00DE2AC5" w:rsidP="00DE2AC5">
                      <w:pPr>
                        <w:rPr>
                          <w:sz w:val="12"/>
                          <w:szCs w:val="12"/>
                        </w:rPr>
                      </w:pPr>
                      <w:r w:rsidRPr="00DE2AC5">
                        <w:rPr>
                          <w:sz w:val="12"/>
                          <w:szCs w:val="12"/>
                        </w:rPr>
                        <w:t>Warm oder bei Zimmertemperatur servieren.</w:t>
                      </w:r>
                    </w:p>
                    <w:p w14:paraId="1E6BDA52" w14:textId="4707022B" w:rsidR="00BE125B" w:rsidRDefault="00DE2AC5" w:rsidP="00DE2AC5">
                      <w:r w:rsidRPr="00DE2AC5">
                        <w:rPr>
                          <w:sz w:val="12"/>
                          <w:szCs w:val="12"/>
                        </w:rPr>
                        <w:t>Zum Aufbewahren in Pergament einwickeln und dann in einem luftdichten Beutel oder Behälter aufbewahren, um die Konsistenz zu bewahren. Restliche Focaccia vor dem Servieren leicht rösten oder aufwärmen. Alternativ zum Einfrieren fest einwickeln, dann auftauen und vor dem Servieren erneut erhitzen.</w:t>
                      </w:r>
                    </w:p>
                  </w:txbxContent>
                </v:textbox>
                <w10:wrap type="square" anchorx="margin"/>
              </v:shape>
            </w:pict>
          </mc:Fallback>
        </mc:AlternateContent>
      </w:r>
      <w:r w:rsidR="00E269AF">
        <w:rPr>
          <w:noProof/>
        </w:rPr>
        <mc:AlternateContent>
          <mc:Choice Requires="wps">
            <w:drawing>
              <wp:anchor distT="0" distB="0" distL="114300" distR="114300" simplePos="0" relativeHeight="251663360" behindDoc="0" locked="0" layoutInCell="1" allowOverlap="1" wp14:anchorId="045298E1" wp14:editId="33F7C147">
                <wp:simplePos x="0" y="0"/>
                <wp:positionH relativeFrom="margin">
                  <wp:posOffset>258445</wp:posOffset>
                </wp:positionH>
                <wp:positionV relativeFrom="paragraph">
                  <wp:posOffset>1119505</wp:posOffset>
                </wp:positionV>
                <wp:extent cx="1541145" cy="5821680"/>
                <wp:effectExtent l="0" t="0" r="0" b="7620"/>
                <wp:wrapSquare wrapText="bothSides"/>
                <wp:docPr id="4" name="Textfeld 4"/>
                <wp:cNvGraphicFramePr/>
                <a:graphic xmlns:a="http://schemas.openxmlformats.org/drawingml/2006/main">
                  <a:graphicData uri="http://schemas.microsoft.com/office/word/2010/wordprocessingShape">
                    <wps:wsp>
                      <wps:cNvSpPr txBox="1"/>
                      <wps:spPr>
                        <a:xfrm>
                          <a:off x="0" y="0"/>
                          <a:ext cx="1541145" cy="5821680"/>
                        </a:xfrm>
                        <a:prstGeom prst="rect">
                          <a:avLst/>
                        </a:prstGeom>
                        <a:noFill/>
                        <a:ln>
                          <a:noFill/>
                          <a:prstDash/>
                        </a:ln>
                      </wps:spPr>
                      <wps:txbx>
                        <w:txbxContent>
                          <w:p w14:paraId="185EA9A2" w14:textId="77777777" w:rsidR="00E269AF" w:rsidRDefault="00E269AF" w:rsidP="00E269AF">
                            <w:pPr>
                              <w:autoSpaceDE w:val="0"/>
                              <w:adjustRightInd w:val="0"/>
                              <w:rPr>
                                <w:rFonts w:ascii="Arial" w:hAnsi="Arial" w:cs="Arial"/>
                                <w:color w:val="000000"/>
                              </w:rPr>
                            </w:pPr>
                            <w:r>
                              <w:rPr>
                                <w:rFonts w:ascii="Arial" w:hAnsi="Arial" w:cs="Arial"/>
                                <w:b/>
                                <w:bCs/>
                                <w:color w:val="000000"/>
                              </w:rPr>
                              <w:t>Rote Bete Suppe:</w:t>
                            </w:r>
                          </w:p>
                          <w:p w14:paraId="029E5B49" w14:textId="77777777" w:rsidR="00E269AF" w:rsidRDefault="00E269AF" w:rsidP="00E269AF">
                            <w:pPr>
                              <w:autoSpaceDE w:val="0"/>
                              <w:adjustRightInd w:val="0"/>
                              <w:rPr>
                                <w:rFonts w:ascii="Arial" w:hAnsi="Arial" w:cs="Arial"/>
                                <w:color w:val="000000"/>
                              </w:rPr>
                            </w:pPr>
                            <w:r>
                              <w:rPr>
                                <w:rFonts w:ascii="Arial" w:hAnsi="Arial" w:cs="Arial"/>
                                <w:b/>
                                <w:bCs/>
                                <w:color w:val="000000"/>
                              </w:rPr>
                              <w:t>Zutaten</w:t>
                            </w:r>
                            <w:r>
                              <w:rPr>
                                <w:rFonts w:ascii="Arial" w:hAnsi="Arial" w:cs="Arial"/>
                                <w:color w:val="000000"/>
                              </w:rPr>
                              <w:t>:</w:t>
                            </w:r>
                          </w:p>
                          <w:p w14:paraId="1020B22D" w14:textId="77777777" w:rsidR="00E269AF" w:rsidRPr="00E269AF" w:rsidRDefault="00E269AF" w:rsidP="00E269AF">
                            <w:pPr>
                              <w:pStyle w:val="Listenabsatz"/>
                              <w:numPr>
                                <w:ilvl w:val="0"/>
                                <w:numId w:val="1"/>
                              </w:numPr>
                              <w:autoSpaceDE w:val="0"/>
                              <w:autoSpaceDN w:val="0"/>
                              <w:adjustRightInd w:val="0"/>
                              <w:rPr>
                                <w:rFonts w:ascii="Arial" w:hAnsi="Arial" w:cs="Arial"/>
                                <w:color w:val="000000"/>
                                <w:kern w:val="0"/>
                                <w:sz w:val="16"/>
                                <w:szCs w:val="16"/>
                              </w:rPr>
                            </w:pPr>
                            <w:r w:rsidRPr="00E269AF">
                              <w:rPr>
                                <w:rFonts w:ascii="Arial" w:hAnsi="Arial" w:cs="Arial"/>
                                <w:color w:val="000000"/>
                                <w:kern w:val="0"/>
                                <w:sz w:val="16"/>
                                <w:szCs w:val="16"/>
                              </w:rPr>
                              <w:t>280 g Kartoffeln</w:t>
                            </w:r>
                          </w:p>
                          <w:p w14:paraId="516013BC" w14:textId="77777777" w:rsidR="00E269AF" w:rsidRPr="00E269AF" w:rsidRDefault="00E269AF" w:rsidP="00E269AF">
                            <w:pPr>
                              <w:pStyle w:val="Listenabsatz"/>
                              <w:numPr>
                                <w:ilvl w:val="0"/>
                                <w:numId w:val="1"/>
                              </w:numPr>
                              <w:autoSpaceDE w:val="0"/>
                              <w:autoSpaceDN w:val="0"/>
                              <w:adjustRightInd w:val="0"/>
                              <w:rPr>
                                <w:rFonts w:ascii="Arial" w:hAnsi="Arial" w:cs="Arial"/>
                                <w:color w:val="000000"/>
                                <w:kern w:val="0"/>
                                <w:sz w:val="16"/>
                                <w:szCs w:val="16"/>
                              </w:rPr>
                            </w:pPr>
                            <w:r w:rsidRPr="00E269AF">
                              <w:rPr>
                                <w:rFonts w:ascii="Arial" w:hAnsi="Arial" w:cs="Arial"/>
                                <w:color w:val="000000"/>
                                <w:kern w:val="0"/>
                                <w:sz w:val="16"/>
                                <w:szCs w:val="16"/>
                              </w:rPr>
                              <w:t>330 g Rote Bete (roh)</w:t>
                            </w:r>
                          </w:p>
                          <w:p w14:paraId="6DE1E44B" w14:textId="77777777" w:rsidR="00E269AF" w:rsidRPr="00E269AF" w:rsidRDefault="00E269AF" w:rsidP="00E269AF">
                            <w:pPr>
                              <w:pStyle w:val="Listenabsatz"/>
                              <w:numPr>
                                <w:ilvl w:val="0"/>
                                <w:numId w:val="1"/>
                              </w:numPr>
                              <w:autoSpaceDE w:val="0"/>
                              <w:autoSpaceDN w:val="0"/>
                              <w:adjustRightInd w:val="0"/>
                              <w:rPr>
                                <w:rFonts w:ascii="Arial" w:hAnsi="Arial" w:cs="Arial"/>
                                <w:color w:val="000000"/>
                                <w:kern w:val="0"/>
                                <w:sz w:val="16"/>
                                <w:szCs w:val="16"/>
                              </w:rPr>
                            </w:pPr>
                            <w:r w:rsidRPr="00E269AF">
                              <w:rPr>
                                <w:rFonts w:ascii="Arial" w:hAnsi="Arial" w:cs="Arial"/>
                                <w:color w:val="000000"/>
                                <w:kern w:val="0"/>
                                <w:sz w:val="16"/>
                                <w:szCs w:val="16"/>
                              </w:rPr>
                              <w:t>1 Zwiebel</w:t>
                            </w:r>
                          </w:p>
                          <w:p w14:paraId="0DFFF8A7" w14:textId="77777777" w:rsidR="00E269AF" w:rsidRPr="00E269AF" w:rsidRDefault="00E269AF" w:rsidP="00E269AF">
                            <w:pPr>
                              <w:pStyle w:val="Listenabsatz"/>
                              <w:numPr>
                                <w:ilvl w:val="0"/>
                                <w:numId w:val="1"/>
                              </w:numPr>
                              <w:autoSpaceDE w:val="0"/>
                              <w:autoSpaceDN w:val="0"/>
                              <w:adjustRightInd w:val="0"/>
                              <w:rPr>
                                <w:rFonts w:ascii="Arial" w:hAnsi="Arial" w:cs="Arial"/>
                                <w:color w:val="000000"/>
                                <w:kern w:val="0"/>
                                <w:sz w:val="16"/>
                                <w:szCs w:val="16"/>
                              </w:rPr>
                            </w:pPr>
                            <w:r w:rsidRPr="00E269AF">
                              <w:rPr>
                                <w:rFonts w:ascii="Arial" w:hAnsi="Arial" w:cs="Arial"/>
                                <w:color w:val="000000"/>
                                <w:kern w:val="0"/>
                                <w:sz w:val="16"/>
                                <w:szCs w:val="16"/>
                              </w:rPr>
                              <w:t>1 Knoblauchzehe</w:t>
                            </w:r>
                          </w:p>
                          <w:p w14:paraId="2FF2C542" w14:textId="77777777" w:rsidR="00E269AF" w:rsidRPr="00E269AF" w:rsidRDefault="00E269AF" w:rsidP="00E269AF">
                            <w:pPr>
                              <w:pStyle w:val="Listenabsatz"/>
                              <w:numPr>
                                <w:ilvl w:val="0"/>
                                <w:numId w:val="1"/>
                              </w:numPr>
                              <w:autoSpaceDE w:val="0"/>
                              <w:autoSpaceDN w:val="0"/>
                              <w:adjustRightInd w:val="0"/>
                              <w:rPr>
                                <w:rFonts w:ascii="Arial" w:hAnsi="Arial" w:cs="Arial"/>
                                <w:color w:val="000000"/>
                                <w:kern w:val="0"/>
                                <w:sz w:val="16"/>
                                <w:szCs w:val="16"/>
                              </w:rPr>
                            </w:pPr>
                            <w:r w:rsidRPr="00E269AF">
                              <w:rPr>
                                <w:rFonts w:ascii="Arial" w:hAnsi="Arial" w:cs="Arial"/>
                                <w:color w:val="000000"/>
                                <w:kern w:val="0"/>
                                <w:sz w:val="16"/>
                                <w:szCs w:val="16"/>
                              </w:rPr>
                              <w:t>1 Zweig frischer Thymian</w:t>
                            </w:r>
                          </w:p>
                          <w:p w14:paraId="0F863D5C" w14:textId="77777777" w:rsidR="00E269AF" w:rsidRPr="00E269AF" w:rsidRDefault="00E269AF" w:rsidP="00E269AF">
                            <w:pPr>
                              <w:pStyle w:val="Listenabsatz"/>
                              <w:numPr>
                                <w:ilvl w:val="0"/>
                                <w:numId w:val="1"/>
                              </w:numPr>
                              <w:autoSpaceDE w:val="0"/>
                              <w:autoSpaceDN w:val="0"/>
                              <w:adjustRightInd w:val="0"/>
                              <w:rPr>
                                <w:rFonts w:ascii="Arial" w:hAnsi="Arial" w:cs="Arial"/>
                                <w:color w:val="000000"/>
                                <w:kern w:val="0"/>
                                <w:sz w:val="16"/>
                                <w:szCs w:val="16"/>
                              </w:rPr>
                            </w:pPr>
                            <w:r w:rsidRPr="00E269AF">
                              <w:rPr>
                                <w:rFonts w:ascii="Arial" w:hAnsi="Arial" w:cs="Arial"/>
                                <w:color w:val="000000"/>
                                <w:kern w:val="0"/>
                                <w:sz w:val="16"/>
                                <w:szCs w:val="16"/>
                              </w:rPr>
                              <w:t>1 Schuss Balsamico Essig</w:t>
                            </w:r>
                          </w:p>
                          <w:p w14:paraId="2BECB7BB" w14:textId="77777777" w:rsidR="00E269AF" w:rsidRPr="00E269AF" w:rsidRDefault="00E269AF" w:rsidP="00E269AF">
                            <w:pPr>
                              <w:pStyle w:val="Listenabsatz"/>
                              <w:numPr>
                                <w:ilvl w:val="0"/>
                                <w:numId w:val="1"/>
                              </w:numPr>
                              <w:autoSpaceDE w:val="0"/>
                              <w:autoSpaceDN w:val="0"/>
                              <w:adjustRightInd w:val="0"/>
                              <w:rPr>
                                <w:rFonts w:ascii="Arial" w:hAnsi="Arial" w:cs="Arial"/>
                                <w:color w:val="000000"/>
                                <w:kern w:val="0"/>
                                <w:sz w:val="16"/>
                                <w:szCs w:val="16"/>
                              </w:rPr>
                            </w:pPr>
                            <w:r w:rsidRPr="00E269AF">
                              <w:rPr>
                                <w:rFonts w:ascii="Arial" w:hAnsi="Arial" w:cs="Arial"/>
                                <w:color w:val="000000"/>
                                <w:kern w:val="0"/>
                                <w:sz w:val="16"/>
                                <w:szCs w:val="16"/>
                              </w:rPr>
                              <w:t>Hefeflocken (optional)</w:t>
                            </w:r>
                          </w:p>
                          <w:p w14:paraId="33515B73" w14:textId="77777777" w:rsidR="00E269AF" w:rsidRPr="00E269AF" w:rsidRDefault="00E269AF" w:rsidP="00E269AF">
                            <w:pPr>
                              <w:pStyle w:val="Listenabsatz"/>
                              <w:numPr>
                                <w:ilvl w:val="0"/>
                                <w:numId w:val="1"/>
                              </w:numPr>
                              <w:autoSpaceDE w:val="0"/>
                              <w:autoSpaceDN w:val="0"/>
                              <w:adjustRightInd w:val="0"/>
                              <w:rPr>
                                <w:rFonts w:ascii="Arial" w:hAnsi="Arial" w:cs="Arial"/>
                                <w:color w:val="000000"/>
                                <w:kern w:val="0"/>
                                <w:sz w:val="16"/>
                                <w:szCs w:val="16"/>
                              </w:rPr>
                            </w:pPr>
                            <w:r w:rsidRPr="00E269AF">
                              <w:rPr>
                                <w:rFonts w:ascii="Arial" w:hAnsi="Arial" w:cs="Arial"/>
                                <w:color w:val="000000"/>
                                <w:kern w:val="0"/>
                                <w:sz w:val="16"/>
                                <w:szCs w:val="16"/>
                              </w:rPr>
                              <w:t>Gemüsebrühe</w:t>
                            </w:r>
                          </w:p>
                          <w:p w14:paraId="532E0E70" w14:textId="77777777" w:rsidR="00E269AF" w:rsidRPr="00E269AF" w:rsidRDefault="00E269AF" w:rsidP="00E269AF">
                            <w:pPr>
                              <w:pStyle w:val="Listenabsatz"/>
                              <w:numPr>
                                <w:ilvl w:val="0"/>
                                <w:numId w:val="1"/>
                              </w:numPr>
                              <w:autoSpaceDE w:val="0"/>
                              <w:autoSpaceDN w:val="0"/>
                              <w:adjustRightInd w:val="0"/>
                              <w:rPr>
                                <w:rFonts w:ascii="Arial" w:hAnsi="Arial" w:cs="Arial"/>
                                <w:color w:val="000000"/>
                                <w:kern w:val="0"/>
                                <w:sz w:val="16"/>
                                <w:szCs w:val="16"/>
                              </w:rPr>
                            </w:pPr>
                            <w:r w:rsidRPr="00E269AF">
                              <w:rPr>
                                <w:rFonts w:ascii="Arial" w:hAnsi="Arial" w:cs="Arial"/>
                                <w:color w:val="000000"/>
                                <w:kern w:val="0"/>
                                <w:sz w:val="16"/>
                                <w:szCs w:val="16"/>
                              </w:rPr>
                              <w:t>Salz, Pfeffer</w:t>
                            </w:r>
                          </w:p>
                          <w:p w14:paraId="28ECB95A" w14:textId="77777777" w:rsidR="00E269AF" w:rsidRPr="00E269AF" w:rsidRDefault="00E269AF" w:rsidP="00E269AF">
                            <w:pPr>
                              <w:pStyle w:val="Listenabsatz"/>
                              <w:numPr>
                                <w:ilvl w:val="0"/>
                                <w:numId w:val="1"/>
                              </w:numPr>
                              <w:autoSpaceDE w:val="0"/>
                              <w:autoSpaceDN w:val="0"/>
                              <w:adjustRightInd w:val="0"/>
                              <w:rPr>
                                <w:rFonts w:ascii="Arial" w:hAnsi="Arial" w:cs="Arial"/>
                                <w:color w:val="000000"/>
                                <w:kern w:val="0"/>
                                <w:sz w:val="16"/>
                                <w:szCs w:val="16"/>
                              </w:rPr>
                            </w:pPr>
                            <w:r w:rsidRPr="00E269AF">
                              <w:rPr>
                                <w:rFonts w:ascii="Arial" w:hAnsi="Arial" w:cs="Arial"/>
                                <w:color w:val="000000"/>
                                <w:kern w:val="0"/>
                                <w:sz w:val="16"/>
                                <w:szCs w:val="16"/>
                              </w:rPr>
                              <w:t>Hanfmilch (50 g Hanfsamen &amp; 200 ml Wasser)</w:t>
                            </w:r>
                          </w:p>
                          <w:p w14:paraId="43452B4E" w14:textId="77777777" w:rsidR="00A16061" w:rsidRDefault="00A16061" w:rsidP="00DE2AC5">
                            <w:pPr>
                              <w:autoSpaceDE w:val="0"/>
                              <w:adjustRightInd w:val="0"/>
                              <w:rPr>
                                <w:rFonts w:ascii="Arial" w:hAnsi="Arial" w:cs="Arial"/>
                                <w:b/>
                                <w:bCs/>
                                <w:color w:val="000000"/>
                              </w:rPr>
                            </w:pPr>
                          </w:p>
                          <w:p w14:paraId="51DA4E06" w14:textId="62ADDEB2" w:rsidR="00DE2AC5" w:rsidRDefault="00E269AF" w:rsidP="00DE2AC5">
                            <w:pPr>
                              <w:autoSpaceDE w:val="0"/>
                              <w:adjustRightInd w:val="0"/>
                              <w:rPr>
                                <w:rFonts w:ascii="Arial" w:hAnsi="Arial" w:cs="Arial"/>
                                <w:b/>
                                <w:bCs/>
                                <w:color w:val="000000"/>
                              </w:rPr>
                            </w:pPr>
                            <w:r w:rsidRPr="00E269AF">
                              <w:rPr>
                                <w:rFonts w:ascii="Arial" w:hAnsi="Arial" w:cs="Arial"/>
                                <w:b/>
                                <w:bCs/>
                                <w:color w:val="000000"/>
                              </w:rPr>
                              <w:t>Maronen-Foccacia</w:t>
                            </w:r>
                          </w:p>
                          <w:p w14:paraId="22229A4F" w14:textId="77777777" w:rsidR="00DE2AC5" w:rsidRDefault="00DE2AC5" w:rsidP="00DE2AC5">
                            <w:pPr>
                              <w:autoSpaceDE w:val="0"/>
                              <w:adjustRightInd w:val="0"/>
                              <w:rPr>
                                <w:rFonts w:ascii="Arial" w:hAnsi="Arial" w:cs="Arial"/>
                                <w:b/>
                                <w:bCs/>
                                <w:color w:val="000000"/>
                              </w:rPr>
                            </w:pPr>
                            <w:r>
                              <w:rPr>
                                <w:rFonts w:ascii="Arial" w:hAnsi="Arial" w:cs="Arial"/>
                                <w:b/>
                                <w:bCs/>
                                <w:color w:val="000000"/>
                              </w:rPr>
                              <w:t>Zutaten:</w:t>
                            </w:r>
                          </w:p>
                          <w:p w14:paraId="51A9510B" w14:textId="41571D90" w:rsidR="00DE2AC5" w:rsidRPr="00DE2AC5" w:rsidRDefault="00E269AF" w:rsidP="00DE2AC5">
                            <w:pPr>
                              <w:pStyle w:val="Listenabsatz"/>
                              <w:numPr>
                                <w:ilvl w:val="0"/>
                                <w:numId w:val="1"/>
                              </w:numPr>
                              <w:autoSpaceDE w:val="0"/>
                              <w:adjustRightInd w:val="0"/>
                              <w:rPr>
                                <w:rFonts w:ascii="Arial" w:hAnsi="Arial" w:cs="Arial"/>
                                <w:b/>
                                <w:bCs/>
                                <w:color w:val="000000"/>
                              </w:rPr>
                            </w:pPr>
                            <w:r w:rsidRPr="00DE2AC5">
                              <w:rPr>
                                <w:rFonts w:ascii="inherit" w:eastAsia="Times New Roman" w:hAnsi="inherit" w:cs="Courier New"/>
                                <w:color w:val="202124"/>
                                <w:sz w:val="16"/>
                                <w:szCs w:val="16"/>
                                <w:lang w:eastAsia="de-DE"/>
                              </w:rPr>
                              <w:t>2½ Tassen (600 Gramm)</w:t>
                            </w:r>
                            <w:r w:rsidRPr="00DE2AC5">
                              <w:rPr>
                                <w:rFonts w:ascii="inherit" w:eastAsia="Times New Roman" w:hAnsi="inherit" w:cs="Courier New"/>
                                <w:color w:val="202124"/>
                                <w:sz w:val="42"/>
                                <w:szCs w:val="42"/>
                                <w:lang w:eastAsia="de-DE"/>
                              </w:rPr>
                              <w:t xml:space="preserve"> </w:t>
                            </w:r>
                          </w:p>
                          <w:p w14:paraId="0F40C008" w14:textId="2B380825" w:rsidR="00DE2AC5" w:rsidRPr="00DE2AC5" w:rsidRDefault="00E269AF" w:rsidP="00DE2AC5">
                            <w:pPr>
                              <w:pStyle w:val="Listenabsatz"/>
                              <w:numPr>
                                <w:ilvl w:val="0"/>
                                <w:numId w:val="1"/>
                              </w:numPr>
                              <w:autoSpaceDE w:val="0"/>
                              <w:adjustRightInd w:val="0"/>
                              <w:rPr>
                                <w:rFonts w:ascii="Arial" w:hAnsi="Arial" w:cs="Arial"/>
                                <w:b/>
                                <w:bCs/>
                                <w:color w:val="000000"/>
                              </w:rPr>
                            </w:pPr>
                            <w:r w:rsidRPr="00DE2AC5">
                              <w:rPr>
                                <w:rFonts w:ascii="inherit" w:eastAsia="Times New Roman" w:hAnsi="inherit" w:cs="Courier New"/>
                                <w:color w:val="202124"/>
                                <w:sz w:val="16"/>
                                <w:szCs w:val="16"/>
                                <w:lang w:eastAsia="de-DE"/>
                              </w:rPr>
                              <w:t>½ Teelöffel aktive Trockenhefe</w:t>
                            </w:r>
                          </w:p>
                          <w:p w14:paraId="5FC9EA65" w14:textId="1D56C4D6" w:rsidR="00DE2AC5" w:rsidRPr="00DE2AC5" w:rsidRDefault="00E269AF" w:rsidP="00DE2AC5">
                            <w:pPr>
                              <w:pStyle w:val="Listenabsatz"/>
                              <w:numPr>
                                <w:ilvl w:val="0"/>
                                <w:numId w:val="1"/>
                              </w:numPr>
                              <w:autoSpaceDE w:val="0"/>
                              <w:adjustRightInd w:val="0"/>
                              <w:rPr>
                                <w:rFonts w:ascii="Arial" w:hAnsi="Arial" w:cs="Arial"/>
                                <w:b/>
                                <w:bCs/>
                                <w:color w:val="000000"/>
                              </w:rPr>
                            </w:pPr>
                            <w:r w:rsidRPr="00DE2AC5">
                              <w:rPr>
                                <w:rFonts w:ascii="inherit" w:eastAsia="Times New Roman" w:hAnsi="inherit" w:cs="Courier New"/>
                                <w:color w:val="202124"/>
                                <w:sz w:val="16"/>
                                <w:szCs w:val="16"/>
                                <w:lang w:eastAsia="de-DE"/>
                              </w:rPr>
                              <w:t>2½ Teelöffel (15 Gramm) Honig</w:t>
                            </w:r>
                          </w:p>
                          <w:p w14:paraId="1D8A5B84" w14:textId="03D7D9D2" w:rsidR="00DE2AC5" w:rsidRPr="00DE2AC5" w:rsidRDefault="00E269AF" w:rsidP="00DE2AC5">
                            <w:pPr>
                              <w:pStyle w:val="Listenabsatz"/>
                              <w:numPr>
                                <w:ilvl w:val="0"/>
                                <w:numId w:val="1"/>
                              </w:numPr>
                              <w:autoSpaceDE w:val="0"/>
                              <w:adjustRightInd w:val="0"/>
                              <w:rPr>
                                <w:rFonts w:ascii="Arial" w:hAnsi="Arial" w:cs="Arial"/>
                                <w:b/>
                                <w:bCs/>
                                <w:color w:val="000000"/>
                              </w:rPr>
                            </w:pPr>
                            <w:r w:rsidRPr="00DE2AC5">
                              <w:rPr>
                                <w:rFonts w:ascii="inherit" w:eastAsia="Times New Roman" w:hAnsi="inherit" w:cs="Courier New"/>
                                <w:color w:val="202124"/>
                                <w:sz w:val="16"/>
                                <w:szCs w:val="16"/>
                                <w:lang w:eastAsia="de-DE"/>
                              </w:rPr>
                              <w:t>5 1/3 Tassen</w:t>
                            </w:r>
                            <w:r w:rsidR="00DE2AC5" w:rsidRPr="00DE2AC5">
                              <w:rPr>
                                <w:rFonts w:ascii="inherit" w:eastAsia="Times New Roman" w:hAnsi="inherit" w:cs="Courier New"/>
                                <w:color w:val="202124"/>
                                <w:sz w:val="16"/>
                                <w:szCs w:val="16"/>
                                <w:lang w:eastAsia="de-DE"/>
                              </w:rPr>
                              <w:t xml:space="preserve"> </w:t>
                            </w:r>
                            <w:r w:rsidRPr="00DE2AC5">
                              <w:rPr>
                                <w:rFonts w:ascii="inherit" w:eastAsia="Times New Roman" w:hAnsi="inherit" w:cs="Courier New"/>
                                <w:color w:val="202124"/>
                                <w:sz w:val="16"/>
                                <w:szCs w:val="16"/>
                                <w:lang w:eastAsia="de-DE"/>
                              </w:rPr>
                              <w:t>Allzweckmehl</w:t>
                            </w:r>
                          </w:p>
                          <w:p w14:paraId="407DE7D0" w14:textId="424852E0" w:rsidR="00DE2AC5" w:rsidRPr="00DE2AC5" w:rsidRDefault="00E269AF" w:rsidP="00DE2AC5">
                            <w:pPr>
                              <w:pStyle w:val="Listenabsatz"/>
                              <w:numPr>
                                <w:ilvl w:val="0"/>
                                <w:numId w:val="1"/>
                              </w:numPr>
                              <w:autoSpaceDE w:val="0"/>
                              <w:adjustRightInd w:val="0"/>
                              <w:rPr>
                                <w:rFonts w:ascii="Arial" w:hAnsi="Arial" w:cs="Arial"/>
                                <w:b/>
                                <w:bCs/>
                                <w:color w:val="000000"/>
                              </w:rPr>
                            </w:pPr>
                            <w:r w:rsidRPr="00DE2AC5">
                              <w:rPr>
                                <w:rFonts w:ascii="inherit" w:eastAsia="Times New Roman" w:hAnsi="inherit" w:cs="Courier New"/>
                                <w:color w:val="202124"/>
                                <w:sz w:val="16"/>
                                <w:szCs w:val="16"/>
                                <w:lang w:eastAsia="de-DE"/>
                              </w:rPr>
                              <w:t>2 Esslöffel (18 Gramm)</w:t>
                            </w:r>
                            <w:r w:rsidRPr="00DE2AC5">
                              <w:rPr>
                                <w:rFonts w:ascii="inherit" w:eastAsia="Times New Roman" w:hAnsi="inherit" w:cs="Courier New"/>
                                <w:color w:val="202124"/>
                                <w:sz w:val="42"/>
                                <w:szCs w:val="42"/>
                                <w:lang w:eastAsia="de-DE"/>
                              </w:rPr>
                              <w:t xml:space="preserve"> </w:t>
                            </w:r>
                            <w:r w:rsidRPr="00DE2AC5">
                              <w:rPr>
                                <w:rFonts w:ascii="inherit" w:eastAsia="Times New Roman" w:hAnsi="inherit" w:cs="Courier New"/>
                                <w:color w:val="202124"/>
                                <w:sz w:val="16"/>
                                <w:szCs w:val="16"/>
                                <w:lang w:eastAsia="de-DE"/>
                              </w:rPr>
                              <w:t>koscheres Diamantkristallsalz oder 1 Esslöffel feines</w:t>
                            </w:r>
                            <w:r w:rsidRPr="00DE2AC5">
                              <w:rPr>
                                <w:rFonts w:ascii="inherit" w:eastAsia="Times New Roman" w:hAnsi="inherit" w:cs="Courier New"/>
                                <w:color w:val="202124"/>
                                <w:sz w:val="42"/>
                                <w:szCs w:val="42"/>
                                <w:lang w:eastAsia="de-DE"/>
                              </w:rPr>
                              <w:t xml:space="preserve"> </w:t>
                            </w:r>
                            <w:r w:rsidRPr="00DE2AC5">
                              <w:rPr>
                                <w:rFonts w:ascii="inherit" w:eastAsia="Times New Roman" w:hAnsi="inherit" w:cs="Courier New"/>
                                <w:color w:val="202124"/>
                                <w:sz w:val="16"/>
                                <w:szCs w:val="16"/>
                                <w:lang w:eastAsia="de-DE"/>
                              </w:rPr>
                              <w:t>Meersalz</w:t>
                            </w:r>
                          </w:p>
                          <w:p w14:paraId="3C0B8753" w14:textId="334EB353" w:rsidR="00E269AF" w:rsidRPr="00DE2AC5" w:rsidRDefault="00E269AF" w:rsidP="00DE2AC5">
                            <w:pPr>
                              <w:pStyle w:val="Listenabsatz"/>
                              <w:numPr>
                                <w:ilvl w:val="0"/>
                                <w:numId w:val="1"/>
                              </w:numPr>
                              <w:autoSpaceDE w:val="0"/>
                              <w:adjustRightInd w:val="0"/>
                              <w:rPr>
                                <w:rFonts w:ascii="Arial" w:eastAsia="Calibri" w:hAnsi="Arial" w:cs="Arial"/>
                                <w:b/>
                                <w:bCs/>
                                <w:color w:val="000000"/>
                                <w:sz w:val="22"/>
                                <w:szCs w:val="22"/>
                              </w:rPr>
                            </w:pPr>
                            <w:r w:rsidRPr="00DE2AC5">
                              <w:rPr>
                                <w:rFonts w:ascii="inherit" w:eastAsia="Times New Roman" w:hAnsi="inherit" w:cs="Courier New"/>
                                <w:color w:val="202124"/>
                                <w:sz w:val="16"/>
                                <w:szCs w:val="16"/>
                                <w:lang w:eastAsia="de-DE"/>
                              </w:rPr>
                              <w:t>¼ Tasse (50 Gramm) natives Olivenöl extra,</w:t>
                            </w:r>
                            <w:r w:rsidRPr="00DE2AC5">
                              <w:rPr>
                                <w:rFonts w:ascii="inherit" w:eastAsia="Times New Roman" w:hAnsi="inherit" w:cs="Courier New"/>
                                <w:color w:val="202124"/>
                                <w:sz w:val="42"/>
                                <w:szCs w:val="42"/>
                                <w:lang w:eastAsia="de-DE"/>
                              </w:rPr>
                              <w:t xml:space="preserve"> </w:t>
                            </w:r>
                            <w:r w:rsidRPr="00DE2AC5">
                              <w:rPr>
                                <w:rFonts w:ascii="inherit" w:eastAsia="Times New Roman" w:hAnsi="inherit" w:cs="Courier New"/>
                                <w:color w:val="202124"/>
                                <w:sz w:val="16"/>
                                <w:szCs w:val="16"/>
                                <w:lang w:eastAsia="de-DE"/>
                              </w:rPr>
                              <w:t>plus mehr zum Braten und Fertigstellen</w:t>
                            </w:r>
                            <w:r w:rsidR="00DE2AC5">
                              <w:rPr>
                                <w:rFonts w:ascii="inherit" w:eastAsia="Times New Roman" w:hAnsi="inherit" w:cs="Courier New"/>
                                <w:color w:val="202124"/>
                                <w:sz w:val="16"/>
                                <w:szCs w:val="16"/>
                                <w:lang w:eastAsia="de-DE"/>
                              </w:rPr>
                              <w:t xml:space="preserve"> mit</w:t>
                            </w:r>
                            <w:r w:rsidR="00DE2AC5">
                              <w:rPr>
                                <w:rFonts w:ascii="Arial" w:hAnsi="Arial" w:cs="Arial"/>
                                <w:b/>
                                <w:bCs/>
                                <w:color w:val="000000"/>
                              </w:rPr>
                              <w:t xml:space="preserve"> </w:t>
                            </w:r>
                            <w:r w:rsidRPr="00DE2AC5">
                              <w:rPr>
                                <w:rFonts w:ascii="inherit" w:eastAsia="Times New Roman" w:hAnsi="inherit" w:cs="Courier New"/>
                                <w:color w:val="202124"/>
                                <w:sz w:val="16"/>
                                <w:szCs w:val="16"/>
                                <w:lang w:eastAsia="de-DE"/>
                              </w:rPr>
                              <w:t>Salzflocken zum</w:t>
                            </w:r>
                            <w:r w:rsidR="00DE2AC5">
                              <w:rPr>
                                <w:rFonts w:ascii="inherit" w:eastAsia="Times New Roman" w:hAnsi="inherit" w:cs="Courier New"/>
                                <w:color w:val="202124"/>
                                <w:sz w:val="42"/>
                                <w:szCs w:val="42"/>
                                <w:lang w:eastAsia="de-DE"/>
                              </w:rPr>
                              <w:t xml:space="preserve"> </w:t>
                            </w:r>
                            <w:r w:rsidRPr="00DE2AC5">
                              <w:rPr>
                                <w:rFonts w:ascii="inherit" w:eastAsia="Times New Roman" w:hAnsi="inherit" w:cs="Courier New"/>
                                <w:color w:val="202124"/>
                                <w:sz w:val="16"/>
                                <w:szCs w:val="16"/>
                                <w:lang w:eastAsia="de-DE"/>
                              </w:rPr>
                              <w:t>Schluss</w:t>
                            </w:r>
                          </w:p>
                          <w:p w14:paraId="4699C5F7" w14:textId="77777777" w:rsidR="00E269AF" w:rsidRPr="00E269AF" w:rsidRDefault="00E269AF" w:rsidP="00E269AF">
                            <w:pPr>
                              <w:autoSpaceDE w:val="0"/>
                              <w:adjustRightInd w:val="0"/>
                              <w:rPr>
                                <w:rFonts w:ascii="Arial" w:hAnsi="Arial" w:cs="Arial"/>
                                <w:color w:val="000000"/>
                              </w:rPr>
                            </w:pPr>
                          </w:p>
                          <w:p w14:paraId="538C7C07" w14:textId="1A4AF0A7" w:rsidR="00BE125B" w:rsidRDefault="00BE125B"/>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 w14:anchorId="045298E1" id="Textfeld 4" o:spid="_x0000_s1028" type="#_x0000_t202" style="position:absolute;margin-left:20.35pt;margin-top:88.15pt;width:121.35pt;height:458.4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" filled="f" stroked="f">
                <v:textbox>
                  <w:txbxContent>
                    <w:p w14:paraId="185EA9A2" w14:textId="77777777" w:rsidR="00E269AF" w:rsidRDefault="00E269AF" w:rsidP="00E269AF">
                      <w:pPr>
                        <w:autoSpaceDE w:val="0"/>
                        <w:adjustRightInd w:val="0"/>
                        <w:rPr>
                          <w:rFonts w:ascii="Arial" w:hAnsi="Arial" w:cs="Arial"/>
                          <w:color w:val="000000"/>
                        </w:rPr>
                      </w:pPr>
                      <w:r>
                        <w:rPr>
                          <w:rFonts w:ascii="Arial" w:hAnsi="Arial" w:cs="Arial"/>
                          <w:b/>
                          <w:bCs/>
                          <w:color w:val="000000"/>
                        </w:rPr>
                        <w:t>Rote Bete Suppe:</w:t>
                      </w:r>
                    </w:p>
                    <w:p w14:paraId="029E5B49" w14:textId="77777777" w:rsidR="00E269AF" w:rsidRDefault="00E269AF" w:rsidP="00E269AF">
                      <w:pPr>
                        <w:autoSpaceDE w:val="0"/>
                        <w:adjustRightInd w:val="0"/>
                        <w:rPr>
                          <w:rFonts w:ascii="Arial" w:hAnsi="Arial" w:cs="Arial"/>
                          <w:color w:val="000000"/>
                        </w:rPr>
                      </w:pPr>
                      <w:r>
                        <w:rPr>
                          <w:rFonts w:ascii="Arial" w:hAnsi="Arial" w:cs="Arial"/>
                          <w:b/>
                          <w:bCs/>
                          <w:color w:val="000000"/>
                        </w:rPr>
                        <w:t>Zutaten</w:t>
                      </w:r>
                      <w:r>
                        <w:rPr>
                          <w:rFonts w:ascii="Arial" w:hAnsi="Arial" w:cs="Arial"/>
                          <w:color w:val="000000"/>
                        </w:rPr>
                        <w:t>:</w:t>
                      </w:r>
                    </w:p>
                    <w:p w14:paraId="1020B22D" w14:textId="77777777" w:rsidR="00E269AF" w:rsidRPr="00E269AF" w:rsidRDefault="00E269AF" w:rsidP="00E269AF">
                      <w:pPr>
                        <w:pStyle w:val="Listenabsatz"/>
                        <w:numPr>
                          <w:ilvl w:val="0"/>
                          <w:numId w:val="1"/>
                        </w:numPr>
                        <w:autoSpaceDE w:val="0"/>
                        <w:autoSpaceDN w:val="0"/>
                        <w:adjustRightInd w:val="0"/>
                        <w:rPr>
                          <w:rFonts w:ascii="Arial" w:hAnsi="Arial" w:cs="Arial"/>
                          <w:color w:val="000000"/>
                          <w:kern w:val="0"/>
                          <w:sz w:val="16"/>
                          <w:szCs w:val="16"/>
                        </w:rPr>
                      </w:pPr>
                      <w:r w:rsidRPr="00E269AF">
                        <w:rPr>
                          <w:rFonts w:ascii="Arial" w:hAnsi="Arial" w:cs="Arial"/>
                          <w:color w:val="000000"/>
                          <w:kern w:val="0"/>
                          <w:sz w:val="16"/>
                          <w:szCs w:val="16"/>
                        </w:rPr>
                        <w:t>280 g Kartoffeln</w:t>
                      </w:r>
                    </w:p>
                    <w:p w14:paraId="516013BC" w14:textId="77777777" w:rsidR="00E269AF" w:rsidRPr="00E269AF" w:rsidRDefault="00E269AF" w:rsidP="00E269AF">
                      <w:pPr>
                        <w:pStyle w:val="Listenabsatz"/>
                        <w:numPr>
                          <w:ilvl w:val="0"/>
                          <w:numId w:val="1"/>
                        </w:numPr>
                        <w:autoSpaceDE w:val="0"/>
                        <w:autoSpaceDN w:val="0"/>
                        <w:adjustRightInd w:val="0"/>
                        <w:rPr>
                          <w:rFonts w:ascii="Arial" w:hAnsi="Arial" w:cs="Arial"/>
                          <w:color w:val="000000"/>
                          <w:kern w:val="0"/>
                          <w:sz w:val="16"/>
                          <w:szCs w:val="16"/>
                        </w:rPr>
                      </w:pPr>
                      <w:r w:rsidRPr="00E269AF">
                        <w:rPr>
                          <w:rFonts w:ascii="Arial" w:hAnsi="Arial" w:cs="Arial"/>
                          <w:color w:val="000000"/>
                          <w:kern w:val="0"/>
                          <w:sz w:val="16"/>
                          <w:szCs w:val="16"/>
                        </w:rPr>
                        <w:t>330 g Rote Bete (roh)</w:t>
                      </w:r>
                    </w:p>
                    <w:p w14:paraId="6DE1E44B" w14:textId="77777777" w:rsidR="00E269AF" w:rsidRPr="00E269AF" w:rsidRDefault="00E269AF" w:rsidP="00E269AF">
                      <w:pPr>
                        <w:pStyle w:val="Listenabsatz"/>
                        <w:numPr>
                          <w:ilvl w:val="0"/>
                          <w:numId w:val="1"/>
                        </w:numPr>
                        <w:autoSpaceDE w:val="0"/>
                        <w:autoSpaceDN w:val="0"/>
                        <w:adjustRightInd w:val="0"/>
                        <w:rPr>
                          <w:rFonts w:ascii="Arial" w:hAnsi="Arial" w:cs="Arial"/>
                          <w:color w:val="000000"/>
                          <w:kern w:val="0"/>
                          <w:sz w:val="16"/>
                          <w:szCs w:val="16"/>
                        </w:rPr>
                      </w:pPr>
                      <w:r w:rsidRPr="00E269AF">
                        <w:rPr>
                          <w:rFonts w:ascii="Arial" w:hAnsi="Arial" w:cs="Arial"/>
                          <w:color w:val="000000"/>
                          <w:kern w:val="0"/>
                          <w:sz w:val="16"/>
                          <w:szCs w:val="16"/>
                        </w:rPr>
                        <w:t>1 Zwiebel</w:t>
                      </w:r>
                    </w:p>
                    <w:p w14:paraId="0DFFF8A7" w14:textId="77777777" w:rsidR="00E269AF" w:rsidRPr="00E269AF" w:rsidRDefault="00E269AF" w:rsidP="00E269AF">
                      <w:pPr>
                        <w:pStyle w:val="Listenabsatz"/>
                        <w:numPr>
                          <w:ilvl w:val="0"/>
                          <w:numId w:val="1"/>
                        </w:numPr>
                        <w:autoSpaceDE w:val="0"/>
                        <w:autoSpaceDN w:val="0"/>
                        <w:adjustRightInd w:val="0"/>
                        <w:rPr>
                          <w:rFonts w:ascii="Arial" w:hAnsi="Arial" w:cs="Arial"/>
                          <w:color w:val="000000"/>
                          <w:kern w:val="0"/>
                          <w:sz w:val="16"/>
                          <w:szCs w:val="16"/>
                        </w:rPr>
                      </w:pPr>
                      <w:r w:rsidRPr="00E269AF">
                        <w:rPr>
                          <w:rFonts w:ascii="Arial" w:hAnsi="Arial" w:cs="Arial"/>
                          <w:color w:val="000000"/>
                          <w:kern w:val="0"/>
                          <w:sz w:val="16"/>
                          <w:szCs w:val="16"/>
                        </w:rPr>
                        <w:t>1 Knoblauchzehe</w:t>
                      </w:r>
                    </w:p>
                    <w:p w14:paraId="2FF2C542" w14:textId="77777777" w:rsidR="00E269AF" w:rsidRPr="00E269AF" w:rsidRDefault="00E269AF" w:rsidP="00E269AF">
                      <w:pPr>
                        <w:pStyle w:val="Listenabsatz"/>
                        <w:numPr>
                          <w:ilvl w:val="0"/>
                          <w:numId w:val="1"/>
                        </w:numPr>
                        <w:autoSpaceDE w:val="0"/>
                        <w:autoSpaceDN w:val="0"/>
                        <w:adjustRightInd w:val="0"/>
                        <w:rPr>
                          <w:rFonts w:ascii="Arial" w:hAnsi="Arial" w:cs="Arial"/>
                          <w:color w:val="000000"/>
                          <w:kern w:val="0"/>
                          <w:sz w:val="16"/>
                          <w:szCs w:val="16"/>
                        </w:rPr>
                      </w:pPr>
                      <w:r w:rsidRPr="00E269AF">
                        <w:rPr>
                          <w:rFonts w:ascii="Arial" w:hAnsi="Arial" w:cs="Arial"/>
                          <w:color w:val="000000"/>
                          <w:kern w:val="0"/>
                          <w:sz w:val="16"/>
                          <w:szCs w:val="16"/>
                        </w:rPr>
                        <w:t>1 Zweig frischer Thymian</w:t>
                      </w:r>
                    </w:p>
                    <w:p w14:paraId="0F863D5C" w14:textId="77777777" w:rsidR="00E269AF" w:rsidRPr="00E269AF" w:rsidRDefault="00E269AF" w:rsidP="00E269AF">
                      <w:pPr>
                        <w:pStyle w:val="Listenabsatz"/>
                        <w:numPr>
                          <w:ilvl w:val="0"/>
                          <w:numId w:val="1"/>
                        </w:numPr>
                        <w:autoSpaceDE w:val="0"/>
                        <w:autoSpaceDN w:val="0"/>
                        <w:adjustRightInd w:val="0"/>
                        <w:rPr>
                          <w:rFonts w:ascii="Arial" w:hAnsi="Arial" w:cs="Arial"/>
                          <w:color w:val="000000"/>
                          <w:kern w:val="0"/>
                          <w:sz w:val="16"/>
                          <w:szCs w:val="16"/>
                        </w:rPr>
                      </w:pPr>
                      <w:r w:rsidRPr="00E269AF">
                        <w:rPr>
                          <w:rFonts w:ascii="Arial" w:hAnsi="Arial" w:cs="Arial"/>
                          <w:color w:val="000000"/>
                          <w:kern w:val="0"/>
                          <w:sz w:val="16"/>
                          <w:szCs w:val="16"/>
                        </w:rPr>
                        <w:t>1 Schuss Balsamico Essig</w:t>
                      </w:r>
                    </w:p>
                    <w:p w14:paraId="2BECB7BB" w14:textId="77777777" w:rsidR="00E269AF" w:rsidRPr="00E269AF" w:rsidRDefault="00E269AF" w:rsidP="00E269AF">
                      <w:pPr>
                        <w:pStyle w:val="Listenabsatz"/>
                        <w:numPr>
                          <w:ilvl w:val="0"/>
                          <w:numId w:val="1"/>
                        </w:numPr>
                        <w:autoSpaceDE w:val="0"/>
                        <w:autoSpaceDN w:val="0"/>
                        <w:adjustRightInd w:val="0"/>
                        <w:rPr>
                          <w:rFonts w:ascii="Arial" w:hAnsi="Arial" w:cs="Arial"/>
                          <w:color w:val="000000"/>
                          <w:kern w:val="0"/>
                          <w:sz w:val="16"/>
                          <w:szCs w:val="16"/>
                        </w:rPr>
                      </w:pPr>
                      <w:r w:rsidRPr="00E269AF">
                        <w:rPr>
                          <w:rFonts w:ascii="Arial" w:hAnsi="Arial" w:cs="Arial"/>
                          <w:color w:val="000000"/>
                          <w:kern w:val="0"/>
                          <w:sz w:val="16"/>
                          <w:szCs w:val="16"/>
                        </w:rPr>
                        <w:t>Hefeflocken (optional)</w:t>
                      </w:r>
                    </w:p>
                    <w:p w14:paraId="33515B73" w14:textId="77777777" w:rsidR="00E269AF" w:rsidRPr="00E269AF" w:rsidRDefault="00E269AF" w:rsidP="00E269AF">
                      <w:pPr>
                        <w:pStyle w:val="Listenabsatz"/>
                        <w:numPr>
                          <w:ilvl w:val="0"/>
                          <w:numId w:val="1"/>
                        </w:numPr>
                        <w:autoSpaceDE w:val="0"/>
                        <w:autoSpaceDN w:val="0"/>
                        <w:adjustRightInd w:val="0"/>
                        <w:rPr>
                          <w:rFonts w:ascii="Arial" w:hAnsi="Arial" w:cs="Arial"/>
                          <w:color w:val="000000"/>
                          <w:kern w:val="0"/>
                          <w:sz w:val="16"/>
                          <w:szCs w:val="16"/>
                        </w:rPr>
                      </w:pPr>
                      <w:r w:rsidRPr="00E269AF">
                        <w:rPr>
                          <w:rFonts w:ascii="Arial" w:hAnsi="Arial" w:cs="Arial"/>
                          <w:color w:val="000000"/>
                          <w:kern w:val="0"/>
                          <w:sz w:val="16"/>
                          <w:szCs w:val="16"/>
                        </w:rPr>
                        <w:t>Gemüsebrühe</w:t>
                      </w:r>
                    </w:p>
                    <w:p w14:paraId="532E0E70" w14:textId="77777777" w:rsidR="00E269AF" w:rsidRPr="00E269AF" w:rsidRDefault="00E269AF" w:rsidP="00E269AF">
                      <w:pPr>
                        <w:pStyle w:val="Listenabsatz"/>
                        <w:numPr>
                          <w:ilvl w:val="0"/>
                          <w:numId w:val="1"/>
                        </w:numPr>
                        <w:autoSpaceDE w:val="0"/>
                        <w:autoSpaceDN w:val="0"/>
                        <w:adjustRightInd w:val="0"/>
                        <w:rPr>
                          <w:rFonts w:ascii="Arial" w:hAnsi="Arial" w:cs="Arial"/>
                          <w:color w:val="000000"/>
                          <w:kern w:val="0"/>
                          <w:sz w:val="16"/>
                          <w:szCs w:val="16"/>
                        </w:rPr>
                      </w:pPr>
                      <w:r w:rsidRPr="00E269AF">
                        <w:rPr>
                          <w:rFonts w:ascii="Arial" w:hAnsi="Arial" w:cs="Arial"/>
                          <w:color w:val="000000"/>
                          <w:kern w:val="0"/>
                          <w:sz w:val="16"/>
                          <w:szCs w:val="16"/>
                        </w:rPr>
                        <w:t>Salz, Pfeffer</w:t>
                      </w:r>
                    </w:p>
                    <w:p w14:paraId="28ECB95A" w14:textId="77777777" w:rsidR="00E269AF" w:rsidRPr="00E269AF" w:rsidRDefault="00E269AF" w:rsidP="00E269AF">
                      <w:pPr>
                        <w:pStyle w:val="Listenabsatz"/>
                        <w:numPr>
                          <w:ilvl w:val="0"/>
                          <w:numId w:val="1"/>
                        </w:numPr>
                        <w:autoSpaceDE w:val="0"/>
                        <w:autoSpaceDN w:val="0"/>
                        <w:adjustRightInd w:val="0"/>
                        <w:rPr>
                          <w:rFonts w:ascii="Arial" w:hAnsi="Arial" w:cs="Arial"/>
                          <w:color w:val="000000"/>
                          <w:kern w:val="0"/>
                          <w:sz w:val="16"/>
                          <w:szCs w:val="16"/>
                        </w:rPr>
                      </w:pPr>
                      <w:r w:rsidRPr="00E269AF">
                        <w:rPr>
                          <w:rFonts w:ascii="Arial" w:hAnsi="Arial" w:cs="Arial"/>
                          <w:color w:val="000000"/>
                          <w:kern w:val="0"/>
                          <w:sz w:val="16"/>
                          <w:szCs w:val="16"/>
                        </w:rPr>
                        <w:t>Hanfmilch (50 g Hanfsamen &amp; 200 ml Wasser)</w:t>
                      </w:r>
                    </w:p>
                    <w:p w14:paraId="43452B4E" w14:textId="77777777" w:rsidR="00A16061" w:rsidRDefault="00A16061" w:rsidP="00DE2AC5">
                      <w:pPr>
                        <w:autoSpaceDE w:val="0"/>
                        <w:adjustRightInd w:val="0"/>
                        <w:rPr>
                          <w:rFonts w:ascii="Arial" w:hAnsi="Arial" w:cs="Arial"/>
                          <w:b/>
                          <w:bCs/>
                          <w:color w:val="000000"/>
                        </w:rPr>
                      </w:pPr>
                    </w:p>
                    <w:p w14:paraId="51DA4E06" w14:textId="62ADDEB2" w:rsidR="00DE2AC5" w:rsidRDefault="00E269AF" w:rsidP="00DE2AC5">
                      <w:pPr>
                        <w:autoSpaceDE w:val="0"/>
                        <w:adjustRightInd w:val="0"/>
                        <w:rPr>
                          <w:rFonts w:ascii="Arial" w:hAnsi="Arial" w:cs="Arial"/>
                          <w:b/>
                          <w:bCs/>
                          <w:color w:val="000000"/>
                        </w:rPr>
                      </w:pPr>
                      <w:r w:rsidRPr="00E269AF">
                        <w:rPr>
                          <w:rFonts w:ascii="Arial" w:hAnsi="Arial" w:cs="Arial"/>
                          <w:b/>
                          <w:bCs/>
                          <w:color w:val="000000"/>
                        </w:rPr>
                        <w:t>Maronen-Foccacia</w:t>
                      </w:r>
                    </w:p>
                    <w:p w14:paraId="22229A4F" w14:textId="77777777" w:rsidR="00DE2AC5" w:rsidRDefault="00DE2AC5" w:rsidP="00DE2AC5">
                      <w:pPr>
                        <w:autoSpaceDE w:val="0"/>
                        <w:adjustRightInd w:val="0"/>
                        <w:rPr>
                          <w:rFonts w:ascii="Arial" w:hAnsi="Arial" w:cs="Arial"/>
                          <w:b/>
                          <w:bCs/>
                          <w:color w:val="000000"/>
                        </w:rPr>
                      </w:pPr>
                      <w:r>
                        <w:rPr>
                          <w:rFonts w:ascii="Arial" w:hAnsi="Arial" w:cs="Arial"/>
                          <w:b/>
                          <w:bCs/>
                          <w:color w:val="000000"/>
                        </w:rPr>
                        <w:t>Zutaten:</w:t>
                      </w:r>
                    </w:p>
                    <w:p w14:paraId="51A9510B" w14:textId="41571D90" w:rsidR="00DE2AC5" w:rsidRPr="00DE2AC5" w:rsidRDefault="00E269AF" w:rsidP="00DE2AC5">
                      <w:pPr>
                        <w:pStyle w:val="Listenabsatz"/>
                        <w:numPr>
                          <w:ilvl w:val="0"/>
                          <w:numId w:val="1"/>
                        </w:numPr>
                        <w:autoSpaceDE w:val="0"/>
                        <w:adjustRightInd w:val="0"/>
                        <w:rPr>
                          <w:rFonts w:ascii="Arial" w:hAnsi="Arial" w:cs="Arial"/>
                          <w:b/>
                          <w:bCs/>
                          <w:color w:val="000000"/>
                        </w:rPr>
                      </w:pPr>
                      <w:r w:rsidRPr="00DE2AC5">
                        <w:rPr>
                          <w:rFonts w:ascii="inherit" w:eastAsia="Times New Roman" w:hAnsi="inherit" w:cs="Courier New"/>
                          <w:color w:val="202124"/>
                          <w:sz w:val="16"/>
                          <w:szCs w:val="16"/>
                          <w:lang w:eastAsia="de-DE"/>
                        </w:rPr>
                        <w:t>2½ Tassen (600 Gramm)</w:t>
                      </w:r>
                      <w:r w:rsidRPr="00DE2AC5">
                        <w:rPr>
                          <w:rFonts w:ascii="inherit" w:eastAsia="Times New Roman" w:hAnsi="inherit" w:cs="Courier New"/>
                          <w:color w:val="202124"/>
                          <w:sz w:val="42"/>
                          <w:szCs w:val="42"/>
                          <w:lang w:eastAsia="de-DE"/>
                        </w:rPr>
                        <w:t xml:space="preserve"> </w:t>
                      </w:r>
                    </w:p>
                    <w:p w14:paraId="0F40C008" w14:textId="2B380825" w:rsidR="00DE2AC5" w:rsidRPr="00DE2AC5" w:rsidRDefault="00E269AF" w:rsidP="00DE2AC5">
                      <w:pPr>
                        <w:pStyle w:val="Listenabsatz"/>
                        <w:numPr>
                          <w:ilvl w:val="0"/>
                          <w:numId w:val="1"/>
                        </w:numPr>
                        <w:autoSpaceDE w:val="0"/>
                        <w:adjustRightInd w:val="0"/>
                        <w:rPr>
                          <w:rFonts w:ascii="Arial" w:hAnsi="Arial" w:cs="Arial"/>
                          <w:b/>
                          <w:bCs/>
                          <w:color w:val="000000"/>
                        </w:rPr>
                      </w:pPr>
                      <w:r w:rsidRPr="00DE2AC5">
                        <w:rPr>
                          <w:rFonts w:ascii="inherit" w:eastAsia="Times New Roman" w:hAnsi="inherit" w:cs="Courier New"/>
                          <w:color w:val="202124"/>
                          <w:sz w:val="16"/>
                          <w:szCs w:val="16"/>
                          <w:lang w:eastAsia="de-DE"/>
                        </w:rPr>
                        <w:t>½ Teelöffel aktive Trockenhefe</w:t>
                      </w:r>
                    </w:p>
                    <w:p w14:paraId="5FC9EA65" w14:textId="1D56C4D6" w:rsidR="00DE2AC5" w:rsidRPr="00DE2AC5" w:rsidRDefault="00E269AF" w:rsidP="00DE2AC5">
                      <w:pPr>
                        <w:pStyle w:val="Listenabsatz"/>
                        <w:numPr>
                          <w:ilvl w:val="0"/>
                          <w:numId w:val="1"/>
                        </w:numPr>
                        <w:autoSpaceDE w:val="0"/>
                        <w:adjustRightInd w:val="0"/>
                        <w:rPr>
                          <w:rFonts w:ascii="Arial" w:hAnsi="Arial" w:cs="Arial"/>
                          <w:b/>
                          <w:bCs/>
                          <w:color w:val="000000"/>
                        </w:rPr>
                      </w:pPr>
                      <w:r w:rsidRPr="00DE2AC5">
                        <w:rPr>
                          <w:rFonts w:ascii="inherit" w:eastAsia="Times New Roman" w:hAnsi="inherit" w:cs="Courier New"/>
                          <w:color w:val="202124"/>
                          <w:sz w:val="16"/>
                          <w:szCs w:val="16"/>
                          <w:lang w:eastAsia="de-DE"/>
                        </w:rPr>
                        <w:t>2½ Teelöffel (15 Gramm) Honig</w:t>
                      </w:r>
                    </w:p>
                    <w:p w14:paraId="1D8A5B84" w14:textId="03D7D9D2" w:rsidR="00DE2AC5" w:rsidRPr="00DE2AC5" w:rsidRDefault="00E269AF" w:rsidP="00DE2AC5">
                      <w:pPr>
                        <w:pStyle w:val="Listenabsatz"/>
                        <w:numPr>
                          <w:ilvl w:val="0"/>
                          <w:numId w:val="1"/>
                        </w:numPr>
                        <w:autoSpaceDE w:val="0"/>
                        <w:adjustRightInd w:val="0"/>
                        <w:rPr>
                          <w:rFonts w:ascii="Arial" w:hAnsi="Arial" w:cs="Arial"/>
                          <w:b/>
                          <w:bCs/>
                          <w:color w:val="000000"/>
                        </w:rPr>
                      </w:pPr>
                      <w:r w:rsidRPr="00DE2AC5">
                        <w:rPr>
                          <w:rFonts w:ascii="inherit" w:eastAsia="Times New Roman" w:hAnsi="inherit" w:cs="Courier New"/>
                          <w:color w:val="202124"/>
                          <w:sz w:val="16"/>
                          <w:szCs w:val="16"/>
                          <w:lang w:eastAsia="de-DE"/>
                        </w:rPr>
                        <w:t>5 1/3 Tassen</w:t>
                      </w:r>
                      <w:r w:rsidR="00DE2AC5" w:rsidRPr="00DE2AC5">
                        <w:rPr>
                          <w:rFonts w:ascii="inherit" w:eastAsia="Times New Roman" w:hAnsi="inherit" w:cs="Courier New"/>
                          <w:color w:val="202124"/>
                          <w:sz w:val="16"/>
                          <w:szCs w:val="16"/>
                          <w:lang w:eastAsia="de-DE"/>
                        </w:rPr>
                        <w:t xml:space="preserve"> </w:t>
                      </w:r>
                      <w:r w:rsidRPr="00DE2AC5">
                        <w:rPr>
                          <w:rFonts w:ascii="inherit" w:eastAsia="Times New Roman" w:hAnsi="inherit" w:cs="Courier New"/>
                          <w:color w:val="202124"/>
                          <w:sz w:val="16"/>
                          <w:szCs w:val="16"/>
                          <w:lang w:eastAsia="de-DE"/>
                        </w:rPr>
                        <w:t>Allzweckmehl</w:t>
                      </w:r>
                    </w:p>
                    <w:p w14:paraId="407DE7D0" w14:textId="424852E0" w:rsidR="00DE2AC5" w:rsidRPr="00DE2AC5" w:rsidRDefault="00E269AF" w:rsidP="00DE2AC5">
                      <w:pPr>
                        <w:pStyle w:val="Listenabsatz"/>
                        <w:numPr>
                          <w:ilvl w:val="0"/>
                          <w:numId w:val="1"/>
                        </w:numPr>
                        <w:autoSpaceDE w:val="0"/>
                        <w:adjustRightInd w:val="0"/>
                        <w:rPr>
                          <w:rFonts w:ascii="Arial" w:hAnsi="Arial" w:cs="Arial"/>
                          <w:b/>
                          <w:bCs/>
                          <w:color w:val="000000"/>
                        </w:rPr>
                      </w:pPr>
                      <w:r w:rsidRPr="00DE2AC5">
                        <w:rPr>
                          <w:rFonts w:ascii="inherit" w:eastAsia="Times New Roman" w:hAnsi="inherit" w:cs="Courier New"/>
                          <w:color w:val="202124"/>
                          <w:sz w:val="16"/>
                          <w:szCs w:val="16"/>
                          <w:lang w:eastAsia="de-DE"/>
                        </w:rPr>
                        <w:t>2 Esslöffel (18 Gramm)</w:t>
                      </w:r>
                      <w:r w:rsidRPr="00DE2AC5">
                        <w:rPr>
                          <w:rFonts w:ascii="inherit" w:eastAsia="Times New Roman" w:hAnsi="inherit" w:cs="Courier New"/>
                          <w:color w:val="202124"/>
                          <w:sz w:val="42"/>
                          <w:szCs w:val="42"/>
                          <w:lang w:eastAsia="de-DE"/>
                        </w:rPr>
                        <w:t xml:space="preserve"> </w:t>
                      </w:r>
                      <w:r w:rsidRPr="00DE2AC5">
                        <w:rPr>
                          <w:rFonts w:ascii="inherit" w:eastAsia="Times New Roman" w:hAnsi="inherit" w:cs="Courier New"/>
                          <w:color w:val="202124"/>
                          <w:sz w:val="16"/>
                          <w:szCs w:val="16"/>
                          <w:lang w:eastAsia="de-DE"/>
                        </w:rPr>
                        <w:t>koscheres Diamantkristallsalz oder 1 Esslöffel feines</w:t>
                      </w:r>
                      <w:r w:rsidRPr="00DE2AC5">
                        <w:rPr>
                          <w:rFonts w:ascii="inherit" w:eastAsia="Times New Roman" w:hAnsi="inherit" w:cs="Courier New"/>
                          <w:color w:val="202124"/>
                          <w:sz w:val="42"/>
                          <w:szCs w:val="42"/>
                          <w:lang w:eastAsia="de-DE"/>
                        </w:rPr>
                        <w:t xml:space="preserve"> </w:t>
                      </w:r>
                      <w:r w:rsidRPr="00DE2AC5">
                        <w:rPr>
                          <w:rFonts w:ascii="inherit" w:eastAsia="Times New Roman" w:hAnsi="inherit" w:cs="Courier New"/>
                          <w:color w:val="202124"/>
                          <w:sz w:val="16"/>
                          <w:szCs w:val="16"/>
                          <w:lang w:eastAsia="de-DE"/>
                        </w:rPr>
                        <w:t>Meersalz</w:t>
                      </w:r>
                    </w:p>
                    <w:p w14:paraId="3C0B8753" w14:textId="334EB353" w:rsidR="00E269AF" w:rsidRPr="00DE2AC5" w:rsidRDefault="00E269AF" w:rsidP="00DE2AC5">
                      <w:pPr>
                        <w:pStyle w:val="Listenabsatz"/>
                        <w:numPr>
                          <w:ilvl w:val="0"/>
                          <w:numId w:val="1"/>
                        </w:numPr>
                        <w:autoSpaceDE w:val="0"/>
                        <w:adjustRightInd w:val="0"/>
                        <w:rPr>
                          <w:rFonts w:ascii="Arial" w:eastAsia="Calibri" w:hAnsi="Arial" w:cs="Arial"/>
                          <w:b/>
                          <w:bCs/>
                          <w:color w:val="000000"/>
                          <w:sz w:val="22"/>
                          <w:szCs w:val="22"/>
                        </w:rPr>
                      </w:pPr>
                      <w:r w:rsidRPr="00DE2AC5">
                        <w:rPr>
                          <w:rFonts w:ascii="inherit" w:eastAsia="Times New Roman" w:hAnsi="inherit" w:cs="Courier New"/>
                          <w:color w:val="202124"/>
                          <w:sz w:val="16"/>
                          <w:szCs w:val="16"/>
                          <w:lang w:eastAsia="de-DE"/>
                        </w:rPr>
                        <w:t>¼ Tasse (50 Gramm) natives Olivenöl extra,</w:t>
                      </w:r>
                      <w:r w:rsidRPr="00DE2AC5">
                        <w:rPr>
                          <w:rFonts w:ascii="inherit" w:eastAsia="Times New Roman" w:hAnsi="inherit" w:cs="Courier New"/>
                          <w:color w:val="202124"/>
                          <w:sz w:val="42"/>
                          <w:szCs w:val="42"/>
                          <w:lang w:eastAsia="de-DE"/>
                        </w:rPr>
                        <w:t xml:space="preserve"> </w:t>
                      </w:r>
                      <w:r w:rsidRPr="00DE2AC5">
                        <w:rPr>
                          <w:rFonts w:ascii="inherit" w:eastAsia="Times New Roman" w:hAnsi="inherit" w:cs="Courier New"/>
                          <w:color w:val="202124"/>
                          <w:sz w:val="16"/>
                          <w:szCs w:val="16"/>
                          <w:lang w:eastAsia="de-DE"/>
                        </w:rPr>
                        <w:t>plus mehr zum Braten und Fertigstellen</w:t>
                      </w:r>
                      <w:r w:rsidR="00DE2AC5">
                        <w:rPr>
                          <w:rFonts w:ascii="inherit" w:eastAsia="Times New Roman" w:hAnsi="inherit" w:cs="Courier New"/>
                          <w:color w:val="202124"/>
                          <w:sz w:val="16"/>
                          <w:szCs w:val="16"/>
                          <w:lang w:eastAsia="de-DE"/>
                        </w:rPr>
                        <w:t xml:space="preserve"> mit</w:t>
                      </w:r>
                      <w:r w:rsidR="00DE2AC5">
                        <w:rPr>
                          <w:rFonts w:ascii="Arial" w:hAnsi="Arial" w:cs="Arial"/>
                          <w:b/>
                          <w:bCs/>
                          <w:color w:val="000000"/>
                        </w:rPr>
                        <w:t xml:space="preserve"> </w:t>
                      </w:r>
                      <w:r w:rsidRPr="00DE2AC5">
                        <w:rPr>
                          <w:rFonts w:ascii="inherit" w:eastAsia="Times New Roman" w:hAnsi="inherit" w:cs="Courier New"/>
                          <w:color w:val="202124"/>
                          <w:sz w:val="16"/>
                          <w:szCs w:val="16"/>
                          <w:lang w:eastAsia="de-DE"/>
                        </w:rPr>
                        <w:t>Salzflocken zum</w:t>
                      </w:r>
                      <w:r w:rsidR="00DE2AC5">
                        <w:rPr>
                          <w:rFonts w:ascii="inherit" w:eastAsia="Times New Roman" w:hAnsi="inherit" w:cs="Courier New"/>
                          <w:color w:val="202124"/>
                          <w:sz w:val="42"/>
                          <w:szCs w:val="42"/>
                          <w:lang w:eastAsia="de-DE"/>
                        </w:rPr>
                        <w:t xml:space="preserve"> </w:t>
                      </w:r>
                      <w:r w:rsidRPr="00DE2AC5">
                        <w:rPr>
                          <w:rFonts w:ascii="inherit" w:eastAsia="Times New Roman" w:hAnsi="inherit" w:cs="Courier New"/>
                          <w:color w:val="202124"/>
                          <w:sz w:val="16"/>
                          <w:szCs w:val="16"/>
                          <w:lang w:eastAsia="de-DE"/>
                        </w:rPr>
                        <w:t>Schluss</w:t>
                      </w:r>
                    </w:p>
                    <w:p w14:paraId="4699C5F7" w14:textId="77777777" w:rsidR="00E269AF" w:rsidRPr="00E269AF" w:rsidRDefault="00E269AF" w:rsidP="00E269AF">
                      <w:pPr>
                        <w:autoSpaceDE w:val="0"/>
                        <w:adjustRightInd w:val="0"/>
                        <w:rPr>
                          <w:rFonts w:ascii="Arial" w:hAnsi="Arial" w:cs="Arial"/>
                          <w:color w:val="000000"/>
                        </w:rPr>
                      </w:pPr>
                    </w:p>
                    <w:p w14:paraId="538C7C07" w14:textId="1A4AF0A7" w:rsidR="00BE125B" w:rsidRDefault="00BE125B"/>
                  </w:txbxContent>
                </v:textbox>
                <w10:wrap type="square" anchorx="margin"/>
              </v:shape>
            </w:pict>
          </mc:Fallback>
        </mc:AlternateContent>
      </w:r>
      <w:r w:rsidR="00E269AF">
        <w:t xml:space="preserve">             </w:t>
      </w:r>
      <w:r w:rsidR="00E269AF">
        <w:rPr>
          <w:noProof/>
        </w:rPr>
        <w:drawing>
          <wp:inline distT="0" distB="0" distL="0" distR="0" wp14:anchorId="463FF5FE" wp14:editId="2B68D56F">
            <wp:extent cx="998220" cy="892414"/>
            <wp:effectExtent l="0" t="0" r="0" b="3175"/>
            <wp:docPr id="1859822575" name="Grafik 4" descr="Ein Bild, das Suppe, Soßen, Tomatenmark, Ess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822575" name="Grafik 4" descr="Ein Bild, das Suppe, Soßen, Tomatenmark, Essen enthält.&#10;&#10;Automatisch generierte Beschreibung"/>
                    <pic:cNvPicPr>
                      <a:picLocks noChangeAspect="1"/>
                    </pic:cNvPicPr>
                  </pic:nvPicPr>
                  <pic:blipFill rotWithShape="1">
                    <a:blip r:embed="rId10" cstate="print">
                      <a:extLst>
                        <a:ext uri="{28A0092B-C50C-407E-A947-70E740481C1C}">
                          <a14:useLocalDpi xmlns:a14="http://schemas.microsoft.com/office/drawing/2010/main" val="0"/>
                        </a:ext>
                      </a:extLst>
                    </a:blip>
                    <a:srcRect l="10520" r="14914"/>
                    <a:stretch/>
                  </pic:blipFill>
                  <pic:spPr bwMode="auto">
                    <a:xfrm>
                      <a:off x="0" y="0"/>
                      <a:ext cx="1004046" cy="897622"/>
                    </a:xfrm>
                    <a:prstGeom prst="rect">
                      <a:avLst/>
                    </a:prstGeom>
                    <a:ln>
                      <a:noFill/>
                    </a:ln>
                    <a:extLst>
                      <a:ext uri="{53640926-AAD7-44D8-BBD7-CCE9431645EC}">
                        <a14:shadowObscured xmlns:a14="http://schemas.microsoft.com/office/drawing/2010/main"/>
                      </a:ext>
                    </a:extLst>
                  </pic:spPr>
                </pic:pic>
              </a:graphicData>
            </a:graphic>
          </wp:inline>
        </w:drawing>
      </w:r>
    </w:p>
    <w:p w14:paraId="48D43ADA" w14:textId="77777777" w:rsidR="00E269AF" w:rsidRDefault="00E269AF" w:rsidP="00E269AF"/>
    <w:p w14:paraId="5EA6B300" w14:textId="1B376AC9" w:rsidR="00E269AF" w:rsidRPr="00E269AF" w:rsidRDefault="00E269AF" w:rsidP="00E269AF">
      <w:r>
        <w:t xml:space="preserve">               </w:t>
      </w:r>
    </w:p>
    <w:p w14:paraId="6F9ADC04" w14:textId="35DA2547" w:rsidR="00E269AF" w:rsidRPr="00E269AF" w:rsidRDefault="00E269AF" w:rsidP="00E269AF">
      <w:r>
        <w:lastRenderedPageBreak/>
        <w:t xml:space="preserve">      </w:t>
      </w:r>
    </w:p>
    <w:p w14:paraId="0D424A9C" w14:textId="0966D61A" w:rsidR="00E269AF" w:rsidRPr="00E269AF" w:rsidRDefault="00E269AF" w:rsidP="00E269AF"/>
    <w:p w14:paraId="59755D29" w14:textId="50FFB687" w:rsidR="00E269AF" w:rsidRDefault="00E269AF" w:rsidP="00E269AF">
      <w:pPr>
        <w:jc w:val="center"/>
      </w:pPr>
    </w:p>
    <w:p w14:paraId="7C3B2484" w14:textId="77777777" w:rsidR="00182BD3" w:rsidRPr="00182BD3" w:rsidRDefault="00182BD3" w:rsidP="00182BD3"/>
    <w:p w14:paraId="63D13AB9" w14:textId="77777777" w:rsidR="00182BD3" w:rsidRPr="00182BD3" w:rsidRDefault="00182BD3" w:rsidP="00182BD3"/>
    <w:p w14:paraId="20C6F4B5" w14:textId="77777777" w:rsidR="00182BD3" w:rsidRPr="00182BD3" w:rsidRDefault="00182BD3" w:rsidP="00182BD3"/>
    <w:p w14:paraId="0F580028" w14:textId="77777777" w:rsidR="00182BD3" w:rsidRPr="00182BD3" w:rsidRDefault="00182BD3" w:rsidP="00182BD3"/>
    <w:p w14:paraId="3C13C01F" w14:textId="77777777" w:rsidR="00182BD3" w:rsidRPr="00182BD3" w:rsidRDefault="00182BD3" w:rsidP="00182BD3"/>
    <w:p w14:paraId="0A2E529F" w14:textId="77777777" w:rsidR="00182BD3" w:rsidRPr="00182BD3" w:rsidRDefault="00182BD3" w:rsidP="00182BD3"/>
    <w:p w14:paraId="40E8F2DE" w14:textId="77777777" w:rsidR="00182BD3" w:rsidRPr="00182BD3" w:rsidRDefault="00182BD3" w:rsidP="00182BD3"/>
    <w:p w14:paraId="54AAA0A6" w14:textId="77777777" w:rsidR="00182BD3" w:rsidRDefault="00182BD3" w:rsidP="00182BD3"/>
    <w:p w14:paraId="63918E14" w14:textId="6204740C" w:rsidR="00182BD3" w:rsidRPr="00182BD3" w:rsidRDefault="00182BD3" w:rsidP="00182BD3">
      <w:pPr>
        <w:tabs>
          <w:tab w:val="left" w:pos="1080"/>
        </w:tabs>
      </w:pPr>
      <w:r>
        <w:tab/>
      </w:r>
    </w:p>
    <w:sectPr w:rsidR="00182BD3" w:rsidRPr="00182BD3">
      <w:headerReference w:type="default" r:id="rId11"/>
      <w:pgSz w:w="11906" w:h="16838"/>
      <w:pgMar w:top="1417" w:right="1417" w:bottom="1134"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D40EE" w14:textId="77777777" w:rsidR="009D1B2B" w:rsidRDefault="009D1B2B">
      <w:pPr>
        <w:spacing w:after="0" w:line="240" w:lineRule="auto"/>
      </w:pPr>
      <w:r>
        <w:separator/>
      </w:r>
    </w:p>
  </w:endnote>
  <w:endnote w:type="continuationSeparator" w:id="0">
    <w:p w14:paraId="3D020191" w14:textId="77777777" w:rsidR="009D1B2B" w:rsidRDefault="009D1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2AD76" w14:textId="77777777" w:rsidR="009D1B2B" w:rsidRDefault="009D1B2B">
      <w:pPr>
        <w:spacing w:after="0" w:line="240" w:lineRule="auto"/>
      </w:pPr>
      <w:r>
        <w:rPr>
          <w:color w:val="000000"/>
        </w:rPr>
        <w:separator/>
      </w:r>
    </w:p>
  </w:footnote>
  <w:footnote w:type="continuationSeparator" w:id="0">
    <w:p w14:paraId="25C15CEE" w14:textId="77777777" w:rsidR="009D1B2B" w:rsidRDefault="009D1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7DC1" w14:textId="77777777" w:rsidR="001E3290" w:rsidRDefault="0076153E">
    <w:pPr>
      <w:pStyle w:val="Kopfzeile"/>
    </w:pPr>
    <w:r>
      <w:rPr>
        <w:noProof/>
      </w:rPr>
      <w:drawing>
        <wp:anchor distT="0" distB="0" distL="114300" distR="114300" simplePos="0" relativeHeight="251659264" behindDoc="1" locked="0" layoutInCell="1" allowOverlap="1" wp14:anchorId="009F9324" wp14:editId="2ADDA3B3">
          <wp:simplePos x="0" y="0"/>
          <wp:positionH relativeFrom="page">
            <wp:align>right</wp:align>
          </wp:positionH>
          <wp:positionV relativeFrom="paragraph">
            <wp:posOffset>-449583</wp:posOffset>
          </wp:positionV>
          <wp:extent cx="7545016" cy="10664467"/>
          <wp:effectExtent l="0" t="0" r="0" b="3810"/>
          <wp:wrapNone/>
          <wp:docPr id="1" name="Grafik 5"/>
          <wp:cNvGraphicFramePr/>
          <a:graphic xmlns:a="http://schemas.openxmlformats.org/drawingml/2006/main">
            <a:graphicData uri="http://schemas.openxmlformats.org/drawingml/2006/picture">
              <pic:pic xmlns:pic="http://schemas.openxmlformats.org/drawingml/2006/picture">
                <pic:nvPicPr>
                  <pic:cNvPr id="1" name="Grafik 5"/>
                  <pic:cNvPicPr/>
                </pic:nvPicPr>
                <pic:blipFill>
                  <a:blip r:embed="rId1">
                    <a:extLst>
                      <a:ext uri="{28A0092B-C50C-407E-A947-70E740481C1C}">
                        <a14:useLocalDpi xmlns:a14="http://schemas.microsoft.com/office/drawing/2010/main" val="0"/>
                      </a:ext>
                    </a:extLst>
                  </a:blip>
                  <a:stretch>
                    <a:fillRect/>
                  </a:stretch>
                </pic:blipFill>
                <pic:spPr>
                  <a:xfrm>
                    <a:off x="0" y="0"/>
                    <a:ext cx="7545016" cy="10664467"/>
                  </a:xfrm>
                  <a:prstGeom prst="rect">
                    <a:avLst/>
                  </a:prstGeom>
                  <a:noFill/>
                  <a:ln>
                    <a:noFill/>
                    <a:prstDash/>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F0734"/>
    <w:multiLevelType w:val="hybridMultilevel"/>
    <w:tmpl w:val="03B0EB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0647C7"/>
    <w:multiLevelType w:val="hybridMultilevel"/>
    <w:tmpl w:val="C0E470EC"/>
    <w:lvl w:ilvl="0" w:tplc="41FCE3C2">
      <w:start w:val="1"/>
      <w:numFmt w:val="bullet"/>
      <w:lvlText w:val="-"/>
      <w:lvlJc w:val="left"/>
      <w:pPr>
        <w:ind w:left="360" w:hanging="360"/>
      </w:pPr>
      <w:rPr>
        <w:rFonts w:ascii="Helvetica Neue" w:eastAsiaTheme="minorHAnsi" w:hAnsi="Helvetica Neue" w:cs="Helvetica Neue"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79C13025"/>
    <w:multiLevelType w:val="hybridMultilevel"/>
    <w:tmpl w:val="4C42EC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39254441">
    <w:abstractNumId w:val="1"/>
  </w:num>
  <w:num w:numId="2" w16cid:durableId="1358193024">
    <w:abstractNumId w:val="1"/>
  </w:num>
  <w:num w:numId="3" w16cid:durableId="1001350310">
    <w:abstractNumId w:val="0"/>
  </w:num>
  <w:num w:numId="4" w16cid:durableId="1939826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850"/>
    <w:rsid w:val="000D3094"/>
    <w:rsid w:val="0016157B"/>
    <w:rsid w:val="00182BD3"/>
    <w:rsid w:val="001E3290"/>
    <w:rsid w:val="004E59F5"/>
    <w:rsid w:val="00645611"/>
    <w:rsid w:val="0076153E"/>
    <w:rsid w:val="009D1B2B"/>
    <w:rsid w:val="00A16061"/>
    <w:rsid w:val="00BB2CCC"/>
    <w:rsid w:val="00BE125B"/>
    <w:rsid w:val="00DE24AF"/>
    <w:rsid w:val="00DE2AC5"/>
    <w:rsid w:val="00E269AF"/>
    <w:rsid w:val="00F638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7E09E"/>
  <w15:docId w15:val="{85B5EE99-EB3D-FB4E-A509-42AE30DD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paragraph" w:styleId="Listenabsatz">
    <w:name w:val="List Paragraph"/>
    <w:basedOn w:val="Standard"/>
    <w:uiPriority w:val="34"/>
    <w:qFormat/>
    <w:rsid w:val="00E269AF"/>
    <w:pPr>
      <w:suppressAutoHyphens w:val="0"/>
      <w:autoSpaceDN/>
      <w:spacing w:after="0" w:line="240" w:lineRule="auto"/>
      <w:ind w:left="720"/>
      <w:contextualSpacing/>
      <w:textAlignment w:val="auto"/>
    </w:pPr>
    <w:rPr>
      <w:rFonts w:asciiTheme="minorHAnsi" w:eastAsiaTheme="minorHAnsi" w:hAnsiTheme="minorHAnsi" w:cstheme="minorBidi"/>
      <w:kern w:val="2"/>
      <w:sz w:val="24"/>
      <w:szCs w:val="24"/>
      <w14:ligatures w14:val="standardContextual"/>
    </w:rPr>
  </w:style>
  <w:style w:type="paragraph" w:styleId="HTMLVorformatiert">
    <w:name w:val="HTML Preformatted"/>
    <w:basedOn w:val="Standard"/>
    <w:link w:val="HTMLVorformatiertZchn"/>
    <w:uiPriority w:val="99"/>
    <w:semiHidden/>
    <w:unhideWhenUsed/>
    <w:rsid w:val="00E26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E269AF"/>
    <w:rPr>
      <w:rFonts w:ascii="Courier New" w:eastAsia="Times New Roman" w:hAnsi="Courier New" w:cs="Courier New"/>
      <w:sz w:val="20"/>
      <w:szCs w:val="20"/>
      <w:lang w:eastAsia="de-DE"/>
    </w:rPr>
  </w:style>
  <w:style w:type="character" w:customStyle="1" w:styleId="y2iqfc">
    <w:name w:val="y2iqfc"/>
    <w:basedOn w:val="Absatz-Standardschriftart"/>
    <w:rsid w:val="00E26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699001">
      <w:bodyDiv w:val="1"/>
      <w:marLeft w:val="0"/>
      <w:marRight w:val="0"/>
      <w:marTop w:val="0"/>
      <w:marBottom w:val="0"/>
      <w:divBdr>
        <w:top w:val="none" w:sz="0" w:space="0" w:color="auto"/>
        <w:left w:val="none" w:sz="0" w:space="0" w:color="auto"/>
        <w:bottom w:val="none" w:sz="0" w:space="0" w:color="auto"/>
        <w:right w:val="none" w:sz="0" w:space="0" w:color="auto"/>
      </w:divBdr>
    </w:div>
    <w:div w:id="940259094">
      <w:bodyDiv w:val="1"/>
      <w:marLeft w:val="0"/>
      <w:marRight w:val="0"/>
      <w:marTop w:val="0"/>
      <w:marBottom w:val="0"/>
      <w:divBdr>
        <w:top w:val="none" w:sz="0" w:space="0" w:color="auto"/>
        <w:left w:val="none" w:sz="0" w:space="0" w:color="auto"/>
        <w:bottom w:val="none" w:sz="0" w:space="0" w:color="auto"/>
        <w:right w:val="none" w:sz="0" w:space="0" w:color="auto"/>
      </w:divBdr>
    </w:div>
    <w:div w:id="1102187551">
      <w:bodyDiv w:val="1"/>
      <w:marLeft w:val="0"/>
      <w:marRight w:val="0"/>
      <w:marTop w:val="0"/>
      <w:marBottom w:val="0"/>
      <w:divBdr>
        <w:top w:val="none" w:sz="0" w:space="0" w:color="auto"/>
        <w:left w:val="none" w:sz="0" w:space="0" w:color="auto"/>
        <w:bottom w:val="none" w:sz="0" w:space="0" w:color="auto"/>
        <w:right w:val="none" w:sz="0" w:space="0" w:color="auto"/>
      </w:divBdr>
    </w:div>
    <w:div w:id="1531454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1126A30361FB4B8359CBAA29FC8F2A" ma:contentTypeVersion="8" ma:contentTypeDescription="Create a new document." ma:contentTypeScope="" ma:versionID="5f7be6b651bcfc4ac06ae4c674a9dbf8">
  <xsd:schema xmlns:xsd="http://www.w3.org/2001/XMLSchema" xmlns:xs="http://www.w3.org/2001/XMLSchema" xmlns:p="http://schemas.microsoft.com/office/2006/metadata/properties" xmlns:ns3="20d9f595-f7ea-4d7f-bb64-f57df290f4d2" xmlns:ns4="9ea23f7d-5d2b-43f7-a20b-6baa0f0d38eb" targetNamespace="http://schemas.microsoft.com/office/2006/metadata/properties" ma:root="true" ma:fieldsID="e748d6a9c653a030742ec99209b38583" ns3:_="" ns4:_="">
    <xsd:import namespace="20d9f595-f7ea-4d7f-bb64-f57df290f4d2"/>
    <xsd:import namespace="9ea23f7d-5d2b-43f7-a20b-6baa0f0d38e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d9f595-f7ea-4d7f-bb64-f57df290f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a23f7d-5d2b-43f7-a20b-6baa0f0d38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20d9f595-f7ea-4d7f-bb64-f57df290f4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6ECC2D-20BC-4D4C-B34D-064692B67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d9f595-f7ea-4d7f-bb64-f57df290f4d2"/>
    <ds:schemaRef ds:uri="9ea23f7d-5d2b-43f7-a20b-6baa0f0d3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DA8B20-7288-4A85-A847-DADB37F757A5}">
  <ds:schemaRefs>
    <ds:schemaRef ds:uri="20d9f595-f7ea-4d7f-bb64-f57df290f4d2"/>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9ea23f7d-5d2b-43f7-a20b-6baa0f0d38eb"/>
    <ds:schemaRef ds:uri="http://www.w3.org/XML/1998/namespace"/>
  </ds:schemaRefs>
</ds:datastoreItem>
</file>

<file path=customXml/itemProps3.xml><?xml version="1.0" encoding="utf-8"?>
<ds:datastoreItem xmlns:ds="http://schemas.openxmlformats.org/officeDocument/2006/customXml" ds:itemID="{E3626D4E-E110-48D0-AF6A-57544258E3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Words>
  <Characters>52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Theo Epping</cp:lastModifiedBy>
  <cp:revision>2</cp:revision>
  <dcterms:created xsi:type="dcterms:W3CDTF">2024-02-22T11:14:00Z</dcterms:created>
  <dcterms:modified xsi:type="dcterms:W3CDTF">2024-02-22T11:14:00Z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0x010100D31126A30361FB4B8359CBAA29FC8F2A</vt:lpwstr>
  </property>
</Properties>
</file>